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2B2DA" w14:textId="77777777" w:rsidR="008128A2" w:rsidRDefault="008128A2" w:rsidP="008D0C53"/>
    <w:p w14:paraId="3D1D4E7F" w14:textId="77777777" w:rsidR="008128A2" w:rsidRDefault="008128A2" w:rsidP="008D0C53"/>
    <w:p w14:paraId="21443634" w14:textId="1AE6C621" w:rsidR="0053600C" w:rsidRDefault="006009A9" w:rsidP="0085755E">
      <w:pPr>
        <w:spacing w:after="0" w:line="240" w:lineRule="auto"/>
        <w:rPr>
          <w:rFonts w:ascii="Open Sans" w:eastAsia="Times New Roman" w:hAnsi="Open Sans" w:cs="Open Sans"/>
          <w:kern w:val="0"/>
          <w:sz w:val="21"/>
          <w:szCs w:val="21"/>
          <w14:ligatures w14:val="none"/>
        </w:rPr>
      </w:pPr>
      <w:r w:rsidRPr="00D51759">
        <w:rPr>
          <w:rFonts w:ascii="Open Sans" w:eastAsia="Times New Roman" w:hAnsi="Open Sans" w:cs="Open Sans"/>
          <w:b/>
          <w:bCs/>
          <w:kern w:val="0"/>
          <w:sz w:val="21"/>
          <w:szCs w:val="21"/>
          <w:u w:val="single"/>
          <w14:ligatures w14:val="none"/>
        </w:rPr>
        <w:t xml:space="preserve">Part 1 - </w:t>
      </w:r>
      <w:r w:rsidR="0053600C" w:rsidRPr="00D51759">
        <w:rPr>
          <w:rFonts w:ascii="Open Sans" w:eastAsia="Times New Roman" w:hAnsi="Open Sans" w:cs="Open Sans"/>
          <w:b/>
          <w:bCs/>
          <w:kern w:val="0"/>
          <w:sz w:val="21"/>
          <w:szCs w:val="21"/>
          <w:u w:val="single"/>
          <w14:ligatures w14:val="none"/>
        </w:rPr>
        <w:t>RQ</w:t>
      </w:r>
      <w:r w:rsidR="0053600C" w:rsidRPr="0053600C">
        <w:rPr>
          <w:rFonts w:ascii="Open Sans" w:eastAsia="Times New Roman" w:hAnsi="Open Sans" w:cs="Open Sans"/>
          <w:kern w:val="0"/>
          <w:sz w:val="21"/>
          <w:szCs w:val="21"/>
          <w14:ligatures w14:val="none"/>
        </w:rPr>
        <w:t xml:space="preserve"> and hypotheses, as we practiced in Assignment #1 (part 1), </w:t>
      </w:r>
    </w:p>
    <w:p w14:paraId="557E08AA" w14:textId="77777777" w:rsidR="0085755E" w:rsidRDefault="0085755E" w:rsidP="0085755E">
      <w:pPr>
        <w:spacing w:after="0" w:line="240" w:lineRule="auto"/>
        <w:rPr>
          <w:rFonts w:ascii="Open Sans" w:eastAsia="Times New Roman" w:hAnsi="Open Sans" w:cs="Open Sans"/>
          <w:kern w:val="0"/>
          <w:sz w:val="21"/>
          <w:szCs w:val="21"/>
          <w14:ligatures w14:val="none"/>
        </w:rPr>
      </w:pPr>
    </w:p>
    <w:p w14:paraId="4C6612EE" w14:textId="77777777" w:rsidR="00685531" w:rsidRPr="00685531" w:rsidRDefault="00685531" w:rsidP="0085755E">
      <w:pPr>
        <w:pStyle w:val="ListParagraph"/>
        <w:tabs>
          <w:tab w:val="num" w:pos="720"/>
        </w:tabs>
        <w:spacing w:after="0" w:line="480" w:lineRule="auto"/>
        <w:ind w:left="0"/>
        <w:rPr>
          <w:rFonts w:ascii="Times New Roman" w:hAnsi="Times New Roman" w:cs="Times New Roman"/>
          <w:b/>
          <w:bCs/>
        </w:rPr>
      </w:pPr>
      <w:r w:rsidRPr="00685531">
        <w:rPr>
          <w:rFonts w:ascii="Times New Roman" w:hAnsi="Times New Roman" w:cs="Times New Roman"/>
          <w:b/>
          <w:bCs/>
        </w:rPr>
        <w:t>Research question:</w:t>
      </w:r>
    </w:p>
    <w:p w14:paraId="02F11A38" w14:textId="551016DE" w:rsidR="00685531" w:rsidRPr="00685531" w:rsidRDefault="00623E44" w:rsidP="0085755E">
      <w:pPr>
        <w:pStyle w:val="ListParagraph"/>
        <w:tabs>
          <w:tab w:val="num" w:pos="720"/>
        </w:tabs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 there a relationship between the weight of the vehicle </w:t>
      </w:r>
      <w:r w:rsidR="00DA6C96">
        <w:rPr>
          <w:rFonts w:ascii="Times New Roman" w:hAnsi="Times New Roman" w:cs="Times New Roman"/>
        </w:rPr>
        <w:t xml:space="preserve">weight (“weight”) </w:t>
      </w:r>
      <w:r>
        <w:rPr>
          <w:rFonts w:ascii="Times New Roman" w:hAnsi="Times New Roman" w:cs="Times New Roman"/>
        </w:rPr>
        <w:t>and miles per gallon (</w:t>
      </w:r>
      <w:r w:rsidR="00DA6C96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MPG</w:t>
      </w:r>
      <w:r w:rsidR="00DA6C96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)</w:t>
      </w:r>
      <w:r w:rsidR="00DA6C96">
        <w:rPr>
          <w:rFonts w:ascii="Times New Roman" w:hAnsi="Times New Roman" w:cs="Times New Roman"/>
        </w:rPr>
        <w:t>?</w:t>
      </w:r>
    </w:p>
    <w:p w14:paraId="49F7410F" w14:textId="77777777" w:rsidR="0085755E" w:rsidRDefault="0085755E" w:rsidP="0085755E">
      <w:pPr>
        <w:pStyle w:val="ListParagraph"/>
        <w:tabs>
          <w:tab w:val="num" w:pos="720"/>
        </w:tabs>
        <w:spacing w:after="0" w:line="480" w:lineRule="auto"/>
        <w:ind w:left="0"/>
        <w:rPr>
          <w:rFonts w:ascii="Times New Roman" w:hAnsi="Times New Roman" w:cs="Times New Roman"/>
          <w:b/>
          <w:bCs/>
        </w:rPr>
      </w:pPr>
    </w:p>
    <w:p w14:paraId="76877D14" w14:textId="623297D2" w:rsidR="00685531" w:rsidRPr="00685531" w:rsidRDefault="00685531" w:rsidP="0085755E">
      <w:pPr>
        <w:pStyle w:val="ListParagraph"/>
        <w:tabs>
          <w:tab w:val="num" w:pos="720"/>
        </w:tabs>
        <w:spacing w:after="0" w:line="480" w:lineRule="auto"/>
        <w:ind w:left="0"/>
        <w:rPr>
          <w:rFonts w:ascii="Times New Roman" w:hAnsi="Times New Roman" w:cs="Times New Roman"/>
          <w:b/>
          <w:bCs/>
        </w:rPr>
      </w:pPr>
      <w:r w:rsidRPr="00685531">
        <w:rPr>
          <w:rFonts w:ascii="Times New Roman" w:hAnsi="Times New Roman" w:cs="Times New Roman"/>
          <w:b/>
          <w:bCs/>
        </w:rPr>
        <w:t>Null hypothesis</w:t>
      </w:r>
    </w:p>
    <w:p w14:paraId="7F49F529" w14:textId="77777777" w:rsidR="00DA6C96" w:rsidRDefault="00685531" w:rsidP="0085755E">
      <w:pPr>
        <w:pStyle w:val="ListParagraph"/>
        <w:tabs>
          <w:tab w:val="num" w:pos="720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685531">
        <w:rPr>
          <w:rFonts w:ascii="Times New Roman" w:hAnsi="Times New Roman" w:cs="Times New Roman"/>
        </w:rPr>
        <w:t xml:space="preserve">Among this population, there is no relationship between the </w:t>
      </w:r>
      <w:r w:rsidR="00DA6C96">
        <w:rPr>
          <w:rFonts w:ascii="Times New Roman" w:hAnsi="Times New Roman" w:cs="Times New Roman"/>
        </w:rPr>
        <w:t>vehicle weight (“weight”) and miles per gallon (“MPG”)?</w:t>
      </w:r>
    </w:p>
    <w:p w14:paraId="25585261" w14:textId="77777777" w:rsidR="0085755E" w:rsidRPr="00685531" w:rsidRDefault="0085755E" w:rsidP="0085755E">
      <w:pPr>
        <w:pStyle w:val="ListParagraph"/>
        <w:tabs>
          <w:tab w:val="num" w:pos="720"/>
        </w:tabs>
        <w:spacing w:after="0" w:line="240" w:lineRule="auto"/>
        <w:ind w:left="0"/>
        <w:rPr>
          <w:rFonts w:ascii="Times New Roman" w:hAnsi="Times New Roman" w:cs="Times New Roman"/>
        </w:rPr>
      </w:pPr>
    </w:p>
    <w:p w14:paraId="29EB926C" w14:textId="534F201A" w:rsidR="00685531" w:rsidRPr="00685531" w:rsidRDefault="00685531" w:rsidP="0085755E">
      <w:pPr>
        <w:pStyle w:val="ListParagraph"/>
        <w:tabs>
          <w:tab w:val="num" w:pos="720"/>
        </w:tabs>
        <w:spacing w:after="0" w:line="480" w:lineRule="auto"/>
        <w:ind w:left="0"/>
        <w:rPr>
          <w:rFonts w:ascii="Times New Roman" w:hAnsi="Times New Roman" w:cs="Times New Roman"/>
          <w:b/>
          <w:bCs/>
        </w:rPr>
      </w:pPr>
      <w:r w:rsidRPr="00685531">
        <w:rPr>
          <w:rFonts w:ascii="Times New Roman" w:hAnsi="Times New Roman" w:cs="Times New Roman"/>
          <w:b/>
          <w:bCs/>
        </w:rPr>
        <w:t>Research hypothesis</w:t>
      </w:r>
    </w:p>
    <w:p w14:paraId="4D5D1266" w14:textId="4CEA6ABF" w:rsidR="00685531" w:rsidRPr="00685531" w:rsidRDefault="00AF04E2" w:rsidP="0085755E">
      <w:pPr>
        <w:pStyle w:val="ListParagraph"/>
        <w:spacing w:after="0" w:line="240" w:lineRule="auto"/>
        <w:ind w:left="0"/>
        <w:rPr>
          <w:rFonts w:ascii="Open Sans" w:eastAsia="Times New Roman" w:hAnsi="Open Sans" w:cs="Open Sans"/>
          <w:kern w:val="0"/>
          <w:sz w:val="21"/>
          <w:szCs w:val="21"/>
          <w14:ligatures w14:val="none"/>
        </w:rPr>
      </w:pPr>
      <w:r>
        <w:rPr>
          <w:rFonts w:ascii="Times New Roman" w:hAnsi="Times New Roman" w:cs="Times New Roman"/>
        </w:rPr>
        <w:t>Among</w:t>
      </w:r>
      <w:r w:rsidR="00685531" w:rsidRPr="00685531">
        <w:rPr>
          <w:rFonts w:ascii="Times New Roman" w:hAnsi="Times New Roman" w:cs="Times New Roman"/>
        </w:rPr>
        <w:t xml:space="preserve"> the population, there is a relationship between the </w:t>
      </w:r>
      <w:r w:rsidR="004A657C">
        <w:rPr>
          <w:rFonts w:ascii="Times New Roman" w:hAnsi="Times New Roman" w:cs="Times New Roman"/>
        </w:rPr>
        <w:t>weight and MPG.</w:t>
      </w:r>
      <w:r w:rsidR="00685531" w:rsidRPr="00685531">
        <w:rPr>
          <w:rFonts w:ascii="Times New Roman" w:hAnsi="Times New Roman" w:cs="Times New Roman"/>
        </w:rPr>
        <w:t xml:space="preserve">  We will assess the relationship between the years of school completed and the years of school completed by the mother</w:t>
      </w:r>
    </w:p>
    <w:p w14:paraId="5B55E98D" w14:textId="77777777" w:rsidR="0085755E" w:rsidRDefault="0085755E" w:rsidP="0085755E">
      <w:pPr>
        <w:spacing w:after="0" w:line="240" w:lineRule="auto"/>
        <w:rPr>
          <w:rFonts w:ascii="Open Sans" w:eastAsia="Times New Roman" w:hAnsi="Open Sans" w:cs="Open Sans"/>
          <w:kern w:val="0"/>
          <w:sz w:val="21"/>
          <w:szCs w:val="21"/>
          <w14:ligatures w14:val="none"/>
        </w:rPr>
      </w:pPr>
    </w:p>
    <w:p w14:paraId="0091C468" w14:textId="77777777" w:rsidR="0085755E" w:rsidRDefault="0085755E" w:rsidP="0085755E">
      <w:pPr>
        <w:spacing w:after="0" w:line="240" w:lineRule="auto"/>
        <w:rPr>
          <w:rFonts w:ascii="Open Sans" w:eastAsia="Times New Roman" w:hAnsi="Open Sans" w:cs="Open Sans"/>
          <w:kern w:val="0"/>
          <w:sz w:val="21"/>
          <w:szCs w:val="21"/>
          <w14:ligatures w14:val="none"/>
        </w:rPr>
      </w:pPr>
    </w:p>
    <w:p w14:paraId="50E037DD" w14:textId="09EDBDA9" w:rsidR="0053600C" w:rsidRDefault="006009A9" w:rsidP="0085755E">
      <w:pPr>
        <w:spacing w:after="0" w:line="240" w:lineRule="auto"/>
        <w:rPr>
          <w:rFonts w:ascii="Open Sans" w:eastAsia="Times New Roman" w:hAnsi="Open Sans" w:cs="Open Sans"/>
          <w:kern w:val="0"/>
          <w:sz w:val="21"/>
          <w:szCs w:val="21"/>
          <w14:ligatures w14:val="none"/>
        </w:rPr>
      </w:pPr>
      <w:r w:rsidRPr="00D51759">
        <w:rPr>
          <w:rFonts w:ascii="Open Sans" w:eastAsia="Times New Roman" w:hAnsi="Open Sans" w:cs="Open Sans"/>
          <w:b/>
          <w:bCs/>
          <w:kern w:val="0"/>
          <w:sz w:val="21"/>
          <w:szCs w:val="21"/>
          <w:u w:val="single"/>
          <w14:ligatures w14:val="none"/>
        </w:rPr>
        <w:t>Part 2 -</w:t>
      </w:r>
      <w:r>
        <w:rPr>
          <w:rFonts w:ascii="Open Sans" w:eastAsia="Times New Roman" w:hAnsi="Open Sans" w:cs="Open Sans"/>
          <w:kern w:val="0"/>
          <w:sz w:val="21"/>
          <w:szCs w:val="21"/>
          <w14:ligatures w14:val="none"/>
        </w:rPr>
        <w:t xml:space="preserve"> </w:t>
      </w:r>
      <w:r w:rsidR="0053600C" w:rsidRPr="0053600C">
        <w:rPr>
          <w:rFonts w:ascii="Open Sans" w:eastAsia="Times New Roman" w:hAnsi="Open Sans" w:cs="Open Sans"/>
          <w:kern w:val="0"/>
          <w:sz w:val="21"/>
          <w:szCs w:val="21"/>
          <w14:ligatures w14:val="none"/>
        </w:rPr>
        <w:t>describing your variables (as we practiced in Assignment #2), no need for figures and skewness/kurtosis portion (part2), </w:t>
      </w:r>
    </w:p>
    <w:p w14:paraId="70BE34C9" w14:textId="77777777" w:rsidR="006B1480" w:rsidRDefault="006B1480" w:rsidP="006B1480">
      <w:pPr>
        <w:spacing w:after="0" w:line="240" w:lineRule="auto"/>
        <w:rPr>
          <w:rFonts w:ascii="Open Sans" w:eastAsia="Times New Roman" w:hAnsi="Open Sans" w:cs="Open Sans"/>
          <w:kern w:val="0"/>
          <w:sz w:val="21"/>
          <w:szCs w:val="21"/>
          <w14:ligatures w14:val="none"/>
        </w:rPr>
      </w:pPr>
    </w:p>
    <w:p w14:paraId="297A79FB" w14:textId="77777777" w:rsidR="00A55736" w:rsidRDefault="00A55736" w:rsidP="00A55736">
      <w:pPr>
        <w:tabs>
          <w:tab w:val="num" w:pos="720"/>
        </w:tabs>
        <w:spacing w:after="0" w:line="480" w:lineRule="auto"/>
        <w:contextualSpacing/>
        <w:rPr>
          <w:rFonts w:ascii="Times New Roman" w:hAnsi="Times New Roman" w:cs="Times New Roman"/>
          <w:b/>
          <w:bCs/>
          <w:kern w:val="0"/>
        </w:rPr>
      </w:pPr>
      <w:r w:rsidRPr="00DB09BC">
        <w:rPr>
          <w:rFonts w:ascii="Times New Roman" w:hAnsi="Times New Roman" w:cs="Times New Roman"/>
          <w:b/>
          <w:bCs/>
          <w:kern w:val="0"/>
        </w:rPr>
        <w:t>Descriptive Analysis</w:t>
      </w:r>
    </w:p>
    <w:p w14:paraId="30733379" w14:textId="46750D91" w:rsidR="007B328D" w:rsidRPr="00A00A7C" w:rsidRDefault="001721C0" w:rsidP="007B328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Interval</w:t>
      </w:r>
      <w:r w:rsidR="007B328D" w:rsidRPr="00A00A7C">
        <w:rPr>
          <w:rFonts w:ascii="Times New Roman" w:hAnsi="Times New Roman" w:cs="Times New Roman"/>
          <w:b/>
          <w:bCs/>
        </w:rPr>
        <w:t xml:space="preserve"> Variable</w:t>
      </w:r>
    </w:p>
    <w:p w14:paraId="1DB3B58F" w14:textId="23532D56" w:rsidR="007B328D" w:rsidRPr="00207D92" w:rsidRDefault="001721C0" w:rsidP="007B328D">
      <w:pPr>
        <w:tabs>
          <w:tab w:val="num" w:pos="720"/>
        </w:tabs>
        <w:spacing w:after="0" w:line="480" w:lineRule="auto"/>
        <w:contextualSpacing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</w:rPr>
        <w:t>Weight and MPG are</w:t>
      </w:r>
      <w:r w:rsidR="007B328D" w:rsidRPr="00A00A7C">
        <w:rPr>
          <w:rFonts w:ascii="Times New Roman" w:hAnsi="Times New Roman" w:cs="Times New Roman"/>
        </w:rPr>
        <w:t xml:space="preserve"> interval, quantitative variable</w:t>
      </w:r>
      <w:r>
        <w:rPr>
          <w:rFonts w:ascii="Times New Roman" w:hAnsi="Times New Roman" w:cs="Times New Roman"/>
        </w:rPr>
        <w:t>s</w:t>
      </w:r>
      <w:r w:rsidR="007B328D" w:rsidRPr="00A00A7C">
        <w:rPr>
          <w:rFonts w:ascii="Times New Roman" w:hAnsi="Times New Roman" w:cs="Times New Roman"/>
        </w:rPr>
        <w:t xml:space="preserve">.  The intervals are a continuous measure of the variable, because each value is greater or less than </w:t>
      </w:r>
      <w:proofErr w:type="gramStart"/>
      <w:r w:rsidR="007B328D" w:rsidRPr="00A00A7C">
        <w:rPr>
          <w:rFonts w:ascii="Times New Roman" w:hAnsi="Times New Roman" w:cs="Times New Roman"/>
        </w:rPr>
        <w:t>another.  .</w:t>
      </w:r>
      <w:proofErr w:type="gramEnd"/>
      <w:r w:rsidR="007B328D" w:rsidRPr="00A00A7C">
        <w:rPr>
          <w:rFonts w:ascii="Times New Roman" w:hAnsi="Times New Roman" w:cs="Times New Roman"/>
        </w:rPr>
        <w:t xml:space="preserve">  (</w:t>
      </w:r>
      <w:r w:rsidR="007B328D" w:rsidRPr="00A00A7C">
        <w:rPr>
          <w:rFonts w:ascii="Times New Roman" w:hAnsi="Times New Roman" w:cs="Times New Roman"/>
          <w:i/>
          <w:iCs/>
        </w:rPr>
        <w:t>Variables and Hypotheses</w:t>
      </w:r>
      <w:r w:rsidR="007B328D" w:rsidRPr="00A00A7C">
        <w:rPr>
          <w:rFonts w:ascii="Times New Roman" w:hAnsi="Times New Roman" w:cs="Times New Roman"/>
        </w:rPr>
        <w:t>. (n.d.).  Interval variables a continuous measure of a variable in which each value is greater or less than previous.  Ratio variables are characterized by the presence of an absolute zero on the scale.  (Salkind &amp; Frey, 2020, p. 31).</w:t>
      </w:r>
      <w:r w:rsidR="007B328D" w:rsidRPr="00A00A7C">
        <w:rPr>
          <w:rFonts w:ascii="Times New Roman" w:hAnsi="Times New Roman" w:cs="Times New Roman"/>
          <w:b/>
          <w:bCs/>
        </w:rPr>
        <w:t xml:space="preserve">  </w:t>
      </w:r>
      <w:r w:rsidR="007B328D" w:rsidRPr="00A00A7C">
        <w:rPr>
          <w:rFonts w:ascii="Times New Roman" w:hAnsi="Times New Roman" w:cs="Times New Roman"/>
        </w:rPr>
        <w:t>The absolute zero option is an outcome where it is possible to have none of what is being measured.</w:t>
      </w:r>
      <w:r w:rsidR="00830DCD">
        <w:rPr>
          <w:rFonts w:ascii="Times New Roman" w:hAnsi="Times New Roman" w:cs="Times New Roman"/>
        </w:rPr>
        <w:t xml:space="preserve">  We will not have an absolute zero option in our scenario, because a car cannot weight zero.</w:t>
      </w:r>
    </w:p>
    <w:p w14:paraId="5AA658C4" w14:textId="621485EF" w:rsidR="00A55736" w:rsidRDefault="00A55736" w:rsidP="00A55736">
      <w:pPr>
        <w:tabs>
          <w:tab w:val="num" w:pos="720"/>
        </w:tabs>
        <w:spacing w:after="0" w:line="48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</w:rPr>
        <w:lastRenderedPageBreak/>
        <w:tab/>
        <w:t>T</w:t>
      </w:r>
      <w:r w:rsidRPr="0092298E">
        <w:rPr>
          <w:rFonts w:ascii="Times New Roman" w:hAnsi="Times New Roman" w:cs="Times New Roman"/>
        </w:rPr>
        <w:t xml:space="preserve">he Pearson correlation for </w:t>
      </w:r>
      <w:r w:rsidR="00734E58">
        <w:rPr>
          <w:rFonts w:ascii="Times New Roman" w:hAnsi="Times New Roman" w:cs="Times New Roman"/>
        </w:rPr>
        <w:t xml:space="preserve">weight and MPG is used </w:t>
      </w:r>
      <w:r w:rsidRPr="0092298E">
        <w:rPr>
          <w:rFonts w:ascii="Times New Roman" w:hAnsi="Times New Roman" w:cs="Times New Roman"/>
        </w:rPr>
        <w:t>because they are continuous variables.</w:t>
      </w:r>
      <w:r>
        <w:rPr>
          <w:rFonts w:ascii="Times New Roman" w:hAnsi="Times New Roman" w:cs="Times New Roman"/>
        </w:rPr>
        <w:t xml:space="preserve">  </w:t>
      </w:r>
      <w:r w:rsidRPr="00C90172">
        <w:rPr>
          <w:rFonts w:ascii="Times New Roman" w:hAnsi="Times New Roman" w:cs="Times New Roman"/>
        </w:rPr>
        <w:t>(Blackboard, n.d.; Salkind &amp; Frey, 2020).</w:t>
      </w:r>
      <w:r w:rsidRPr="0092298E">
        <w:rPr>
          <w:rFonts w:ascii="Times New Roman" w:hAnsi="Times New Roman" w:cs="Times New Roman"/>
        </w:rPr>
        <w:t xml:space="preserve">  Pearson correlation reveals the strength between two linear variables.  We will assume that they are proximity normally distributed.  </w:t>
      </w:r>
      <w:r>
        <w:rPr>
          <w:rFonts w:ascii="Times New Roman" w:hAnsi="Times New Roman" w:cs="Times New Roman"/>
        </w:rPr>
        <w:t>We</w:t>
      </w:r>
      <w:r w:rsidRPr="0092298E">
        <w:rPr>
          <w:rFonts w:ascii="Times New Roman" w:hAnsi="Times New Roman" w:cs="Times New Roman"/>
        </w:rPr>
        <w:t xml:space="preserve"> assume a normal distribution</w:t>
      </w:r>
      <w:r>
        <w:rPr>
          <w:rFonts w:ascii="Times New Roman" w:hAnsi="Times New Roman" w:cs="Times New Roman"/>
        </w:rPr>
        <w:t xml:space="preserve"> and assume </w:t>
      </w:r>
      <w:r w:rsidRPr="0092298E">
        <w:rPr>
          <w:rFonts w:ascii="Times New Roman" w:hAnsi="Times New Roman" w:cs="Times New Roman"/>
        </w:rPr>
        <w:t>that there are no outliers in the data set provided.</w:t>
      </w:r>
      <w:r>
        <w:rPr>
          <w:rFonts w:ascii="Times New Roman" w:hAnsi="Times New Roman" w:cs="Times New Roman"/>
        </w:rPr>
        <w:t xml:space="preserve">  </w:t>
      </w:r>
      <w:r w:rsidRPr="00C90172">
        <w:rPr>
          <w:rFonts w:ascii="Times New Roman" w:hAnsi="Times New Roman" w:cs="Times New Roman"/>
        </w:rPr>
        <w:t>(Blackboard, n.d.; Salkind &amp; Frey, 2020).</w:t>
      </w:r>
    </w:p>
    <w:p w14:paraId="3AA83517" w14:textId="56ABFD03" w:rsidR="00A55736" w:rsidRPr="0092298E" w:rsidRDefault="00A55736" w:rsidP="00A55736">
      <w:pPr>
        <w:tabs>
          <w:tab w:val="num" w:pos="720"/>
        </w:tabs>
        <w:spacing w:after="0" w:line="48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2298E">
        <w:rPr>
          <w:rFonts w:ascii="Times New Roman" w:hAnsi="Times New Roman" w:cs="Times New Roman"/>
        </w:rPr>
        <w:t>Linear means when you create a scatterplot graph,</w:t>
      </w:r>
      <w:r>
        <w:rPr>
          <w:rFonts w:ascii="Times New Roman" w:hAnsi="Times New Roman" w:cs="Times New Roman"/>
        </w:rPr>
        <w:t xml:space="preserve"> </w:t>
      </w:r>
      <w:r w:rsidRPr="0092298E">
        <w:rPr>
          <w:rFonts w:ascii="Times New Roman" w:hAnsi="Times New Roman" w:cs="Times New Roman"/>
        </w:rPr>
        <w:t xml:space="preserve">you draw a straight-line through all or some of the points.  </w:t>
      </w:r>
      <w:r>
        <w:rPr>
          <w:rFonts w:ascii="Times New Roman" w:hAnsi="Times New Roman" w:cs="Times New Roman"/>
        </w:rPr>
        <w:t>In a</w:t>
      </w:r>
      <w:r w:rsidRPr="0092298E">
        <w:rPr>
          <w:rFonts w:ascii="Times New Roman" w:hAnsi="Times New Roman" w:cs="Times New Roman"/>
        </w:rPr>
        <w:t xml:space="preserve"> perfect correlation the line would go through all the points indicating the mathematical relationship between the variables.  Perfect correlation also represents no randomness in the correlation.  </w:t>
      </w:r>
      <w:r w:rsidRPr="00C90172">
        <w:rPr>
          <w:rFonts w:ascii="Times New Roman" w:hAnsi="Times New Roman" w:cs="Times New Roman"/>
        </w:rPr>
        <w:t>(Blackboard, n.d.; Salkind &amp; Frey, 2020).</w:t>
      </w:r>
    </w:p>
    <w:p w14:paraId="2127839C" w14:textId="4009F3F9" w:rsidR="00A55736" w:rsidRPr="0092298E" w:rsidRDefault="00261C55" w:rsidP="009B7366">
      <w:pPr>
        <w:tabs>
          <w:tab w:val="num" w:pos="720"/>
        </w:tabs>
        <w:spacing w:after="0" w:line="480" w:lineRule="auto"/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A55736" w:rsidRPr="0092298E">
        <w:rPr>
          <w:rFonts w:ascii="Times New Roman" w:hAnsi="Times New Roman" w:cs="Times New Roman"/>
        </w:rPr>
        <w:t xml:space="preserve"> Pearson correlation was conducted to assess a possible relationship between </w:t>
      </w:r>
      <w:r w:rsidR="00905916">
        <w:rPr>
          <w:rFonts w:ascii="Times New Roman" w:hAnsi="Times New Roman" w:cs="Times New Roman"/>
        </w:rPr>
        <w:t>the weight of the vehicle</w:t>
      </w:r>
      <w:r w:rsidR="00A55736" w:rsidRPr="0092298E">
        <w:rPr>
          <w:rFonts w:ascii="Times New Roman" w:hAnsi="Times New Roman" w:cs="Times New Roman"/>
        </w:rPr>
        <w:t xml:space="preserve"> (M = </w:t>
      </w:r>
      <w:r w:rsidR="00905916">
        <w:rPr>
          <w:rFonts w:ascii="Times New Roman" w:hAnsi="Times New Roman" w:cs="Times New Roman"/>
        </w:rPr>
        <w:t>3832.09</w:t>
      </w:r>
      <w:r w:rsidR="00A55736" w:rsidRPr="0092298E">
        <w:rPr>
          <w:rFonts w:ascii="Times New Roman" w:hAnsi="Times New Roman" w:cs="Times New Roman"/>
        </w:rPr>
        <w:t xml:space="preserve">, SD = </w:t>
      </w:r>
      <w:r w:rsidR="00357595">
        <w:rPr>
          <w:rFonts w:ascii="Times New Roman" w:hAnsi="Times New Roman" w:cs="Times New Roman"/>
        </w:rPr>
        <w:t>882.55</w:t>
      </w:r>
      <w:r w:rsidR="00A55736" w:rsidRPr="0092298E">
        <w:rPr>
          <w:rFonts w:ascii="Times New Roman" w:hAnsi="Times New Roman" w:cs="Times New Roman"/>
        </w:rPr>
        <w:t xml:space="preserve">) and </w:t>
      </w:r>
      <w:r w:rsidR="00357595">
        <w:rPr>
          <w:rFonts w:ascii="Times New Roman" w:hAnsi="Times New Roman" w:cs="Times New Roman"/>
        </w:rPr>
        <w:t>MPG</w:t>
      </w:r>
      <w:r w:rsidR="00A55736" w:rsidRPr="0092298E">
        <w:rPr>
          <w:rFonts w:ascii="Times New Roman" w:hAnsi="Times New Roman" w:cs="Times New Roman"/>
        </w:rPr>
        <w:t xml:space="preserve"> (M = </w:t>
      </w:r>
      <w:r w:rsidR="00357595">
        <w:rPr>
          <w:rFonts w:ascii="Times New Roman" w:hAnsi="Times New Roman" w:cs="Times New Roman"/>
        </w:rPr>
        <w:t>19.36</w:t>
      </w:r>
      <w:r w:rsidR="00A55736" w:rsidRPr="0092298E">
        <w:rPr>
          <w:rFonts w:ascii="Times New Roman" w:hAnsi="Times New Roman" w:cs="Times New Roman"/>
        </w:rPr>
        <w:t xml:space="preserve">, SD = </w:t>
      </w:r>
      <w:r w:rsidR="00357595">
        <w:rPr>
          <w:rFonts w:ascii="Times New Roman" w:hAnsi="Times New Roman" w:cs="Times New Roman"/>
        </w:rPr>
        <w:t>4.30</w:t>
      </w:r>
      <w:r w:rsidR="00A55736" w:rsidRPr="0092298E">
        <w:rPr>
          <w:rFonts w:ascii="Times New Roman" w:hAnsi="Times New Roman" w:cs="Times New Roman"/>
        </w:rPr>
        <w:t xml:space="preserve">). </w:t>
      </w:r>
      <w:r w:rsidR="00A55736">
        <w:rPr>
          <w:rFonts w:ascii="Times New Roman" w:hAnsi="Times New Roman" w:cs="Times New Roman"/>
        </w:rPr>
        <w:t xml:space="preserve"> </w:t>
      </w:r>
    </w:p>
    <w:p w14:paraId="33AA4DA6" w14:textId="77777777" w:rsidR="009F0898" w:rsidRPr="009F0898" w:rsidRDefault="009F0898" w:rsidP="009F0898">
      <w:pPr>
        <w:spacing w:after="0" w:line="240" w:lineRule="auto"/>
        <w:rPr>
          <w:rFonts w:ascii="Open Sans" w:eastAsia="Times New Roman" w:hAnsi="Open Sans" w:cs="Open Sans"/>
          <w:kern w:val="0"/>
          <w:sz w:val="21"/>
          <w:szCs w:val="21"/>
          <w14:ligatures w14:val="none"/>
        </w:rPr>
      </w:pPr>
    </w:p>
    <w:tbl>
      <w:tblPr>
        <w:tblW w:w="66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"/>
        <w:gridCol w:w="1186"/>
        <w:gridCol w:w="1186"/>
        <w:gridCol w:w="1709"/>
        <w:gridCol w:w="1709"/>
      </w:tblGrid>
      <w:tr w:rsidR="009F0898" w:rsidRPr="009F0898" w14:paraId="4C5A8D7F" w14:textId="77777777">
        <w:trPr>
          <w:cantSplit/>
        </w:trPr>
        <w:tc>
          <w:tcPr>
            <w:tcW w:w="6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719B2B" w14:textId="77777777" w:rsidR="009F0898" w:rsidRPr="009F0898" w:rsidRDefault="009F0898" w:rsidP="009F0898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1"/>
                <w:szCs w:val="21"/>
                <w14:ligatures w14:val="none"/>
              </w:rPr>
            </w:pPr>
            <w:r w:rsidRPr="009F0898">
              <w:rPr>
                <w:rFonts w:ascii="Open Sans" w:eastAsia="Times New Roman" w:hAnsi="Open Sans" w:cs="Open Sans"/>
                <w:b/>
                <w:bCs/>
                <w:kern w:val="0"/>
                <w:sz w:val="21"/>
                <w:szCs w:val="21"/>
                <w14:ligatures w14:val="none"/>
              </w:rPr>
              <w:t xml:space="preserve">Model </w:t>
            </w:r>
            <w:proofErr w:type="spellStart"/>
            <w:r w:rsidRPr="009F0898">
              <w:rPr>
                <w:rFonts w:ascii="Open Sans" w:eastAsia="Times New Roman" w:hAnsi="Open Sans" w:cs="Open Sans"/>
                <w:b/>
                <w:bCs/>
                <w:kern w:val="0"/>
                <w:sz w:val="21"/>
                <w:szCs w:val="21"/>
                <w14:ligatures w14:val="none"/>
              </w:rPr>
              <w:t>Summary</w:t>
            </w:r>
            <w:r w:rsidRPr="009F0898">
              <w:rPr>
                <w:rFonts w:ascii="Open Sans" w:eastAsia="Times New Roman" w:hAnsi="Open Sans" w:cs="Open Sans"/>
                <w:b/>
                <w:bCs/>
                <w:kern w:val="0"/>
                <w:sz w:val="21"/>
                <w:szCs w:val="21"/>
                <w:vertAlign w:val="superscript"/>
                <w14:ligatures w14:val="none"/>
              </w:rPr>
              <w:t>b</w:t>
            </w:r>
            <w:proofErr w:type="spellEnd"/>
          </w:p>
        </w:tc>
      </w:tr>
      <w:tr w:rsidR="009F0898" w:rsidRPr="009F0898" w14:paraId="5874230C" w14:textId="77777777">
        <w:trPr>
          <w:cantSplit/>
        </w:trPr>
        <w:tc>
          <w:tcPr>
            <w:tcW w:w="854" w:type="dxa"/>
            <w:tcBorders>
              <w:top w:val="single" w:sz="16" w:space="0" w:color="FFFFFF"/>
              <w:left w:val="single" w:sz="16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vAlign w:val="bottom"/>
          </w:tcPr>
          <w:p w14:paraId="48F328EA" w14:textId="77777777" w:rsidR="009F0898" w:rsidRPr="009F0898" w:rsidRDefault="009F0898" w:rsidP="009F0898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1"/>
                <w:szCs w:val="21"/>
                <w14:ligatures w14:val="none"/>
              </w:rPr>
            </w:pPr>
            <w:r w:rsidRPr="009F0898">
              <w:rPr>
                <w:rFonts w:ascii="Open Sans" w:eastAsia="Times New Roman" w:hAnsi="Open Sans" w:cs="Open Sans"/>
                <w:b/>
                <w:bCs/>
                <w:kern w:val="0"/>
                <w:sz w:val="21"/>
                <w:szCs w:val="21"/>
                <w14:ligatures w14:val="none"/>
              </w:rPr>
              <w:t>Model</w:t>
            </w:r>
          </w:p>
        </w:tc>
        <w:tc>
          <w:tcPr>
            <w:tcW w:w="1185" w:type="dxa"/>
            <w:tcBorders>
              <w:top w:val="single" w:sz="1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vAlign w:val="bottom"/>
          </w:tcPr>
          <w:p w14:paraId="33756270" w14:textId="77777777" w:rsidR="009F0898" w:rsidRPr="009F0898" w:rsidRDefault="009F0898" w:rsidP="009F0898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1"/>
                <w:szCs w:val="21"/>
                <w14:ligatures w14:val="none"/>
              </w:rPr>
            </w:pPr>
            <w:r w:rsidRPr="009F0898">
              <w:rPr>
                <w:rFonts w:ascii="Open Sans" w:eastAsia="Times New Roman" w:hAnsi="Open Sans" w:cs="Open Sans"/>
                <w:b/>
                <w:bCs/>
                <w:kern w:val="0"/>
                <w:sz w:val="21"/>
                <w:szCs w:val="21"/>
                <w14:ligatures w14:val="none"/>
              </w:rPr>
              <w:t>R</w:t>
            </w:r>
          </w:p>
        </w:tc>
        <w:tc>
          <w:tcPr>
            <w:tcW w:w="1185" w:type="dxa"/>
            <w:tcBorders>
              <w:top w:val="single" w:sz="1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vAlign w:val="bottom"/>
          </w:tcPr>
          <w:p w14:paraId="394E3CD4" w14:textId="77777777" w:rsidR="009F0898" w:rsidRPr="009F0898" w:rsidRDefault="009F0898" w:rsidP="009F0898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1"/>
                <w:szCs w:val="21"/>
                <w14:ligatures w14:val="none"/>
              </w:rPr>
            </w:pPr>
            <w:r w:rsidRPr="009F0898">
              <w:rPr>
                <w:rFonts w:ascii="Open Sans" w:eastAsia="Times New Roman" w:hAnsi="Open Sans" w:cs="Open Sans"/>
                <w:b/>
                <w:bCs/>
                <w:kern w:val="0"/>
                <w:sz w:val="21"/>
                <w:szCs w:val="21"/>
                <w14:ligatures w14:val="none"/>
              </w:rPr>
              <w:t>R Square</w:t>
            </w:r>
          </w:p>
        </w:tc>
        <w:tc>
          <w:tcPr>
            <w:tcW w:w="1708" w:type="dxa"/>
            <w:tcBorders>
              <w:top w:val="single" w:sz="1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vAlign w:val="bottom"/>
          </w:tcPr>
          <w:p w14:paraId="09805833" w14:textId="77777777" w:rsidR="009F0898" w:rsidRPr="009F0898" w:rsidRDefault="009F0898" w:rsidP="009F0898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1"/>
                <w:szCs w:val="21"/>
                <w14:ligatures w14:val="none"/>
              </w:rPr>
            </w:pPr>
            <w:r w:rsidRPr="009F0898">
              <w:rPr>
                <w:rFonts w:ascii="Open Sans" w:eastAsia="Times New Roman" w:hAnsi="Open Sans" w:cs="Open Sans"/>
                <w:b/>
                <w:bCs/>
                <w:kern w:val="0"/>
                <w:sz w:val="21"/>
                <w:szCs w:val="21"/>
                <w14:ligatures w14:val="none"/>
              </w:rPr>
              <w:t>Adjusted R Square</w:t>
            </w:r>
          </w:p>
        </w:tc>
        <w:tc>
          <w:tcPr>
            <w:tcW w:w="1708" w:type="dxa"/>
            <w:tcBorders>
              <w:top w:val="single" w:sz="16" w:space="0" w:color="FFFFFF"/>
              <w:left w:val="single" w:sz="8" w:space="0" w:color="FFFFFF"/>
              <w:bottom w:val="single" w:sz="8" w:space="0" w:color="FFFFFF"/>
              <w:right w:val="single" w:sz="16" w:space="0" w:color="FFFFFF"/>
            </w:tcBorders>
            <w:shd w:val="clear" w:color="auto" w:fill="000000"/>
            <w:vAlign w:val="bottom"/>
          </w:tcPr>
          <w:p w14:paraId="1BC4656F" w14:textId="77777777" w:rsidR="009F0898" w:rsidRPr="009F0898" w:rsidRDefault="009F0898" w:rsidP="009F0898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1"/>
                <w:szCs w:val="21"/>
                <w14:ligatures w14:val="none"/>
              </w:rPr>
            </w:pPr>
            <w:r w:rsidRPr="009F0898">
              <w:rPr>
                <w:rFonts w:ascii="Open Sans" w:eastAsia="Times New Roman" w:hAnsi="Open Sans" w:cs="Open Sans"/>
                <w:b/>
                <w:bCs/>
                <w:kern w:val="0"/>
                <w:sz w:val="21"/>
                <w:szCs w:val="21"/>
                <w14:ligatures w14:val="none"/>
              </w:rPr>
              <w:t>Std. Error of the Estimate</w:t>
            </w:r>
          </w:p>
        </w:tc>
      </w:tr>
      <w:tr w:rsidR="009F0898" w:rsidRPr="009F0898" w14:paraId="2F9D46CB" w14:textId="77777777">
        <w:trPr>
          <w:cantSplit/>
        </w:trPr>
        <w:tc>
          <w:tcPr>
            <w:tcW w:w="854" w:type="dxa"/>
            <w:tcBorders>
              <w:top w:val="single" w:sz="8" w:space="0" w:color="FFFFFF"/>
              <w:left w:val="single" w:sz="16" w:space="0" w:color="FFFFFF"/>
              <w:bottom w:val="single" w:sz="16" w:space="0" w:color="FFFFFF"/>
              <w:right w:val="single" w:sz="8" w:space="0" w:color="FFFFFF"/>
            </w:tcBorders>
            <w:shd w:val="clear" w:color="auto" w:fill="000000"/>
          </w:tcPr>
          <w:p w14:paraId="7A716763" w14:textId="77777777" w:rsidR="009F0898" w:rsidRPr="009F0898" w:rsidRDefault="009F0898" w:rsidP="009F0898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1"/>
                <w:szCs w:val="21"/>
                <w14:ligatures w14:val="none"/>
              </w:rPr>
            </w:pPr>
            <w:r w:rsidRPr="009F0898">
              <w:rPr>
                <w:rFonts w:ascii="Open Sans" w:eastAsia="Times New Roman" w:hAnsi="Open Sans" w:cs="Open Sans"/>
                <w:b/>
                <w:bCs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16" w:space="0" w:color="FFFFFF"/>
              <w:right w:val="single" w:sz="8" w:space="0" w:color="FFFFFF"/>
            </w:tcBorders>
            <w:shd w:val="clear" w:color="auto" w:fill="000000"/>
          </w:tcPr>
          <w:p w14:paraId="6B982D9C" w14:textId="77777777" w:rsidR="009F0898" w:rsidRPr="009F0898" w:rsidRDefault="009F0898" w:rsidP="009F0898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1"/>
                <w:szCs w:val="21"/>
                <w14:ligatures w14:val="none"/>
              </w:rPr>
            </w:pPr>
            <w:r w:rsidRPr="009F0898">
              <w:rPr>
                <w:rFonts w:ascii="Open Sans" w:eastAsia="Times New Roman" w:hAnsi="Open Sans" w:cs="Open Sans"/>
                <w:b/>
                <w:bCs/>
                <w:kern w:val="0"/>
                <w:sz w:val="21"/>
                <w:szCs w:val="21"/>
                <w14:ligatures w14:val="none"/>
              </w:rPr>
              <w:t>.884</w:t>
            </w:r>
            <w:r w:rsidRPr="009F0898">
              <w:rPr>
                <w:rFonts w:ascii="Open Sans" w:eastAsia="Times New Roman" w:hAnsi="Open Sans" w:cs="Open Sans"/>
                <w:b/>
                <w:bCs/>
                <w:kern w:val="0"/>
                <w:sz w:val="21"/>
                <w:szCs w:val="21"/>
                <w:vertAlign w:val="superscript"/>
                <w14:ligatures w14:val="none"/>
              </w:rPr>
              <w:t>a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16" w:space="0" w:color="FFFFFF"/>
              <w:right w:val="single" w:sz="8" w:space="0" w:color="FFFFFF"/>
            </w:tcBorders>
            <w:shd w:val="clear" w:color="auto" w:fill="000000"/>
          </w:tcPr>
          <w:p w14:paraId="481AA232" w14:textId="77777777" w:rsidR="009F0898" w:rsidRPr="009F0898" w:rsidRDefault="009F0898" w:rsidP="009F0898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1"/>
                <w:szCs w:val="21"/>
                <w14:ligatures w14:val="none"/>
              </w:rPr>
            </w:pPr>
            <w:r w:rsidRPr="009F0898">
              <w:rPr>
                <w:rFonts w:ascii="Open Sans" w:eastAsia="Times New Roman" w:hAnsi="Open Sans" w:cs="Open Sans"/>
                <w:b/>
                <w:bCs/>
                <w:kern w:val="0"/>
                <w:sz w:val="21"/>
                <w:szCs w:val="21"/>
                <w14:ligatures w14:val="none"/>
              </w:rPr>
              <w:t>.782</w:t>
            </w:r>
          </w:p>
        </w:tc>
        <w:tc>
          <w:tcPr>
            <w:tcW w:w="1708" w:type="dxa"/>
            <w:tcBorders>
              <w:top w:val="single" w:sz="8" w:space="0" w:color="FFFFFF"/>
              <w:left w:val="single" w:sz="8" w:space="0" w:color="FFFFFF"/>
              <w:bottom w:val="single" w:sz="16" w:space="0" w:color="FFFFFF"/>
              <w:right w:val="single" w:sz="8" w:space="0" w:color="FFFFFF"/>
            </w:tcBorders>
            <w:shd w:val="clear" w:color="auto" w:fill="000000"/>
          </w:tcPr>
          <w:p w14:paraId="40CD40FD" w14:textId="77777777" w:rsidR="009F0898" w:rsidRPr="009F0898" w:rsidRDefault="009F0898" w:rsidP="009F0898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1"/>
                <w:szCs w:val="21"/>
                <w14:ligatures w14:val="none"/>
              </w:rPr>
            </w:pPr>
            <w:r w:rsidRPr="009F0898">
              <w:rPr>
                <w:rFonts w:ascii="Open Sans" w:eastAsia="Times New Roman" w:hAnsi="Open Sans" w:cs="Open Sans"/>
                <w:b/>
                <w:bCs/>
                <w:kern w:val="0"/>
                <w:sz w:val="21"/>
                <w:szCs w:val="21"/>
                <w14:ligatures w14:val="none"/>
              </w:rPr>
              <w:t>.779</w:t>
            </w:r>
          </w:p>
        </w:tc>
        <w:tc>
          <w:tcPr>
            <w:tcW w:w="1708" w:type="dxa"/>
            <w:tcBorders>
              <w:top w:val="single" w:sz="8" w:space="0" w:color="FFFFFF"/>
              <w:left w:val="single" w:sz="8" w:space="0" w:color="FFFFFF"/>
              <w:bottom w:val="single" w:sz="16" w:space="0" w:color="FFFFFF"/>
              <w:right w:val="single" w:sz="16" w:space="0" w:color="FFFFFF"/>
            </w:tcBorders>
            <w:shd w:val="clear" w:color="auto" w:fill="000000"/>
          </w:tcPr>
          <w:p w14:paraId="1D43082C" w14:textId="77777777" w:rsidR="009F0898" w:rsidRPr="009F0898" w:rsidRDefault="009F0898" w:rsidP="009F0898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1"/>
                <w:szCs w:val="21"/>
                <w14:ligatures w14:val="none"/>
              </w:rPr>
            </w:pPr>
            <w:r w:rsidRPr="009F0898">
              <w:rPr>
                <w:rFonts w:ascii="Open Sans" w:eastAsia="Times New Roman" w:hAnsi="Open Sans" w:cs="Open Sans"/>
                <w:b/>
                <w:bCs/>
                <w:kern w:val="0"/>
                <w:sz w:val="21"/>
                <w:szCs w:val="21"/>
                <w14:ligatures w14:val="none"/>
              </w:rPr>
              <w:t>414.804</w:t>
            </w:r>
          </w:p>
        </w:tc>
      </w:tr>
      <w:tr w:rsidR="009F0898" w:rsidRPr="009F0898" w14:paraId="1D40CA51" w14:textId="77777777">
        <w:trPr>
          <w:cantSplit/>
        </w:trPr>
        <w:tc>
          <w:tcPr>
            <w:tcW w:w="6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B1A62C" w14:textId="77777777" w:rsidR="009F0898" w:rsidRPr="009F0898" w:rsidRDefault="009F0898" w:rsidP="009F0898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1"/>
                <w:szCs w:val="21"/>
                <w14:ligatures w14:val="none"/>
              </w:rPr>
            </w:pPr>
            <w:r w:rsidRPr="009F0898">
              <w:rPr>
                <w:rFonts w:ascii="Open Sans" w:eastAsia="Times New Roman" w:hAnsi="Open Sans" w:cs="Open Sans"/>
                <w:b/>
                <w:bCs/>
                <w:kern w:val="0"/>
                <w:sz w:val="21"/>
                <w:szCs w:val="21"/>
                <w14:ligatures w14:val="none"/>
              </w:rPr>
              <w:t>a. Predictors: (Constant), City MPG</w:t>
            </w:r>
          </w:p>
        </w:tc>
      </w:tr>
      <w:tr w:rsidR="009F0898" w:rsidRPr="009F0898" w14:paraId="2738D93D" w14:textId="77777777">
        <w:trPr>
          <w:cantSplit/>
        </w:trPr>
        <w:tc>
          <w:tcPr>
            <w:tcW w:w="6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9E4138" w14:textId="77777777" w:rsidR="009F0898" w:rsidRPr="009F0898" w:rsidRDefault="009F0898" w:rsidP="009F0898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1"/>
                <w:szCs w:val="21"/>
                <w14:ligatures w14:val="none"/>
              </w:rPr>
            </w:pPr>
            <w:r w:rsidRPr="009F0898">
              <w:rPr>
                <w:rFonts w:ascii="Open Sans" w:eastAsia="Times New Roman" w:hAnsi="Open Sans" w:cs="Open Sans"/>
                <w:b/>
                <w:bCs/>
                <w:kern w:val="0"/>
                <w:sz w:val="21"/>
                <w:szCs w:val="21"/>
                <w14:ligatures w14:val="none"/>
              </w:rPr>
              <w:t>b. Dependent Variable: Weight</w:t>
            </w:r>
          </w:p>
        </w:tc>
      </w:tr>
    </w:tbl>
    <w:p w14:paraId="4AF2AF1C" w14:textId="77777777" w:rsidR="009F0898" w:rsidRPr="009F0898" w:rsidRDefault="009F0898" w:rsidP="009F0898">
      <w:pPr>
        <w:spacing w:after="0" w:line="240" w:lineRule="auto"/>
        <w:rPr>
          <w:rFonts w:ascii="Open Sans" w:eastAsia="Times New Roman" w:hAnsi="Open Sans" w:cs="Open Sans"/>
          <w:kern w:val="0"/>
          <w:sz w:val="21"/>
          <w:szCs w:val="21"/>
          <w14:ligatures w14:val="none"/>
        </w:rPr>
      </w:pPr>
    </w:p>
    <w:p w14:paraId="598B1193" w14:textId="77777777" w:rsidR="00AD066C" w:rsidRPr="00AD066C" w:rsidRDefault="00AD066C" w:rsidP="00AD066C">
      <w:pPr>
        <w:spacing w:after="0" w:line="240" w:lineRule="auto"/>
        <w:rPr>
          <w:rFonts w:ascii="Open Sans" w:eastAsia="Times New Roman" w:hAnsi="Open Sans" w:cs="Open Sans"/>
          <w:kern w:val="0"/>
          <w:sz w:val="21"/>
          <w:szCs w:val="21"/>
          <w14:ligatures w14:val="none"/>
        </w:rPr>
      </w:pPr>
    </w:p>
    <w:tbl>
      <w:tblPr>
        <w:tblW w:w="9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9"/>
        <w:gridCol w:w="1044"/>
        <w:gridCol w:w="1044"/>
        <w:gridCol w:w="1045"/>
        <w:gridCol w:w="1076"/>
        <w:gridCol w:w="1045"/>
        <w:gridCol w:w="1398"/>
        <w:gridCol w:w="1229"/>
      </w:tblGrid>
      <w:tr w:rsidR="00AD066C" w:rsidRPr="00AD066C" w14:paraId="4D0D7062" w14:textId="77777777">
        <w:trPr>
          <w:cantSplit/>
        </w:trPr>
        <w:tc>
          <w:tcPr>
            <w:tcW w:w="95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2E0F4A" w14:textId="77777777" w:rsidR="00AD066C" w:rsidRPr="00AD066C" w:rsidRDefault="00AD066C" w:rsidP="00AD06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1"/>
                <w:szCs w:val="21"/>
                <w14:ligatures w14:val="none"/>
              </w:rPr>
            </w:pPr>
            <w:r w:rsidRPr="00AD066C">
              <w:rPr>
                <w:rFonts w:ascii="Open Sans" w:eastAsia="Times New Roman" w:hAnsi="Open Sans" w:cs="Open Sans"/>
                <w:b/>
                <w:bCs/>
                <w:kern w:val="0"/>
                <w:sz w:val="21"/>
                <w:szCs w:val="21"/>
                <w14:ligatures w14:val="none"/>
              </w:rPr>
              <w:t>Descriptive Statistics</w:t>
            </w:r>
          </w:p>
        </w:tc>
      </w:tr>
      <w:tr w:rsidR="00AD066C" w:rsidRPr="00AD066C" w14:paraId="34F72A8E" w14:textId="77777777">
        <w:trPr>
          <w:cantSplit/>
        </w:trPr>
        <w:tc>
          <w:tcPr>
            <w:tcW w:w="1659" w:type="dxa"/>
            <w:tcBorders>
              <w:top w:val="single" w:sz="16" w:space="0" w:color="FFFFFF"/>
              <w:left w:val="single" w:sz="16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vAlign w:val="bottom"/>
          </w:tcPr>
          <w:p w14:paraId="179D4C07" w14:textId="77777777" w:rsidR="00AD066C" w:rsidRPr="00AD066C" w:rsidRDefault="00AD066C" w:rsidP="00AD06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044" w:type="dxa"/>
            <w:tcBorders>
              <w:top w:val="single" w:sz="1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vAlign w:val="bottom"/>
          </w:tcPr>
          <w:p w14:paraId="087A55A7" w14:textId="77777777" w:rsidR="00AD066C" w:rsidRPr="00AD066C" w:rsidRDefault="00AD066C" w:rsidP="00AD06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1"/>
                <w:szCs w:val="21"/>
                <w14:ligatures w14:val="none"/>
              </w:rPr>
            </w:pPr>
            <w:r w:rsidRPr="00AD066C">
              <w:rPr>
                <w:rFonts w:ascii="Open Sans" w:eastAsia="Times New Roman" w:hAnsi="Open Sans" w:cs="Open Sans"/>
                <w:b/>
                <w:bCs/>
                <w:kern w:val="0"/>
                <w:sz w:val="21"/>
                <w:szCs w:val="21"/>
                <w14:ligatures w14:val="none"/>
              </w:rPr>
              <w:t>N</w:t>
            </w:r>
          </w:p>
        </w:tc>
        <w:tc>
          <w:tcPr>
            <w:tcW w:w="1044" w:type="dxa"/>
            <w:tcBorders>
              <w:top w:val="single" w:sz="1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vAlign w:val="bottom"/>
          </w:tcPr>
          <w:p w14:paraId="5834A87B" w14:textId="77777777" w:rsidR="00AD066C" w:rsidRPr="00AD066C" w:rsidRDefault="00AD066C" w:rsidP="00AD06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1"/>
                <w:szCs w:val="21"/>
                <w14:ligatures w14:val="none"/>
              </w:rPr>
            </w:pPr>
            <w:r w:rsidRPr="00AD066C">
              <w:rPr>
                <w:rFonts w:ascii="Open Sans" w:eastAsia="Times New Roman" w:hAnsi="Open Sans" w:cs="Open Sans"/>
                <w:b/>
                <w:bCs/>
                <w:kern w:val="0"/>
                <w:sz w:val="21"/>
                <w:szCs w:val="21"/>
                <w14:ligatures w14:val="none"/>
              </w:rPr>
              <w:t>Range</w:t>
            </w:r>
          </w:p>
        </w:tc>
        <w:tc>
          <w:tcPr>
            <w:tcW w:w="1044" w:type="dxa"/>
            <w:tcBorders>
              <w:top w:val="single" w:sz="1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vAlign w:val="bottom"/>
          </w:tcPr>
          <w:p w14:paraId="77305517" w14:textId="77777777" w:rsidR="00AD066C" w:rsidRPr="00AD066C" w:rsidRDefault="00AD066C" w:rsidP="00AD06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1"/>
                <w:szCs w:val="21"/>
                <w14:ligatures w14:val="none"/>
              </w:rPr>
            </w:pPr>
            <w:r w:rsidRPr="00AD066C">
              <w:rPr>
                <w:rFonts w:ascii="Open Sans" w:eastAsia="Times New Roman" w:hAnsi="Open Sans" w:cs="Open Sans"/>
                <w:b/>
                <w:bCs/>
                <w:kern w:val="0"/>
                <w:sz w:val="21"/>
                <w:szCs w:val="21"/>
                <w14:ligatures w14:val="none"/>
              </w:rPr>
              <w:t>Minimum</w:t>
            </w:r>
          </w:p>
        </w:tc>
        <w:tc>
          <w:tcPr>
            <w:tcW w:w="1075" w:type="dxa"/>
            <w:tcBorders>
              <w:top w:val="single" w:sz="1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vAlign w:val="bottom"/>
          </w:tcPr>
          <w:p w14:paraId="143D4E77" w14:textId="77777777" w:rsidR="00AD066C" w:rsidRPr="00AD066C" w:rsidRDefault="00AD066C" w:rsidP="00AD06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1"/>
                <w:szCs w:val="21"/>
                <w14:ligatures w14:val="none"/>
              </w:rPr>
            </w:pPr>
            <w:r w:rsidRPr="00AD066C">
              <w:rPr>
                <w:rFonts w:ascii="Open Sans" w:eastAsia="Times New Roman" w:hAnsi="Open Sans" w:cs="Open Sans"/>
                <w:b/>
                <w:bCs/>
                <w:kern w:val="0"/>
                <w:sz w:val="21"/>
                <w:szCs w:val="21"/>
                <w14:ligatures w14:val="none"/>
              </w:rPr>
              <w:t>Maximum</w:t>
            </w:r>
          </w:p>
        </w:tc>
        <w:tc>
          <w:tcPr>
            <w:tcW w:w="1044" w:type="dxa"/>
            <w:tcBorders>
              <w:top w:val="single" w:sz="1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vAlign w:val="bottom"/>
          </w:tcPr>
          <w:p w14:paraId="0EF7EF7E" w14:textId="77777777" w:rsidR="00AD066C" w:rsidRPr="00AD066C" w:rsidRDefault="00AD066C" w:rsidP="00AD06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1"/>
                <w:szCs w:val="21"/>
                <w14:ligatures w14:val="none"/>
              </w:rPr>
            </w:pPr>
            <w:r w:rsidRPr="00AD066C">
              <w:rPr>
                <w:rFonts w:ascii="Open Sans" w:eastAsia="Times New Roman" w:hAnsi="Open Sans" w:cs="Open Sans"/>
                <w:b/>
                <w:bCs/>
                <w:kern w:val="0"/>
                <w:sz w:val="21"/>
                <w:szCs w:val="21"/>
                <w14:ligatures w14:val="none"/>
              </w:rPr>
              <w:t>Mean</w:t>
            </w:r>
          </w:p>
        </w:tc>
        <w:tc>
          <w:tcPr>
            <w:tcW w:w="1397" w:type="dxa"/>
            <w:tcBorders>
              <w:top w:val="single" w:sz="1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vAlign w:val="bottom"/>
          </w:tcPr>
          <w:p w14:paraId="58AB7A75" w14:textId="77777777" w:rsidR="00AD066C" w:rsidRPr="00AD066C" w:rsidRDefault="00AD066C" w:rsidP="00AD06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1"/>
                <w:szCs w:val="21"/>
                <w14:ligatures w14:val="none"/>
              </w:rPr>
            </w:pPr>
            <w:r w:rsidRPr="00AD066C">
              <w:rPr>
                <w:rFonts w:ascii="Open Sans" w:eastAsia="Times New Roman" w:hAnsi="Open Sans" w:cs="Open Sans"/>
                <w:b/>
                <w:bCs/>
                <w:kern w:val="0"/>
                <w:sz w:val="21"/>
                <w:szCs w:val="21"/>
                <w14:ligatures w14:val="none"/>
              </w:rPr>
              <w:t>Std. Deviation</w:t>
            </w:r>
          </w:p>
        </w:tc>
        <w:tc>
          <w:tcPr>
            <w:tcW w:w="1228" w:type="dxa"/>
            <w:tcBorders>
              <w:top w:val="single" w:sz="16" w:space="0" w:color="FFFFFF"/>
              <w:left w:val="single" w:sz="8" w:space="0" w:color="FFFFFF"/>
              <w:bottom w:val="single" w:sz="8" w:space="0" w:color="FFFFFF"/>
              <w:right w:val="single" w:sz="16" w:space="0" w:color="FFFFFF"/>
            </w:tcBorders>
            <w:shd w:val="clear" w:color="auto" w:fill="000000"/>
            <w:vAlign w:val="bottom"/>
          </w:tcPr>
          <w:p w14:paraId="4585B17F" w14:textId="77777777" w:rsidR="00AD066C" w:rsidRPr="00AD066C" w:rsidRDefault="00AD066C" w:rsidP="00AD06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1"/>
                <w:szCs w:val="21"/>
                <w14:ligatures w14:val="none"/>
              </w:rPr>
            </w:pPr>
            <w:r w:rsidRPr="00AD066C">
              <w:rPr>
                <w:rFonts w:ascii="Open Sans" w:eastAsia="Times New Roman" w:hAnsi="Open Sans" w:cs="Open Sans"/>
                <w:b/>
                <w:bCs/>
                <w:kern w:val="0"/>
                <w:sz w:val="21"/>
                <w:szCs w:val="21"/>
                <w14:ligatures w14:val="none"/>
              </w:rPr>
              <w:t>Variance</w:t>
            </w:r>
          </w:p>
        </w:tc>
      </w:tr>
      <w:tr w:rsidR="00AD066C" w:rsidRPr="00AD066C" w14:paraId="3DB0D79B" w14:textId="77777777">
        <w:trPr>
          <w:cantSplit/>
        </w:trPr>
        <w:tc>
          <w:tcPr>
            <w:tcW w:w="1659" w:type="dxa"/>
            <w:tcBorders>
              <w:top w:val="single" w:sz="8" w:space="0" w:color="FFFFFF"/>
              <w:left w:val="single" w:sz="16" w:space="0" w:color="FFFFFF"/>
              <w:bottom w:val="nil"/>
              <w:right w:val="single" w:sz="8" w:space="0" w:color="FFFFFF"/>
            </w:tcBorders>
            <w:shd w:val="clear" w:color="auto" w:fill="000000"/>
          </w:tcPr>
          <w:p w14:paraId="09286620" w14:textId="77777777" w:rsidR="00AD066C" w:rsidRPr="00AD066C" w:rsidRDefault="00AD066C" w:rsidP="00AD06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1"/>
                <w:szCs w:val="21"/>
                <w14:ligatures w14:val="none"/>
              </w:rPr>
            </w:pPr>
            <w:r w:rsidRPr="00AD066C">
              <w:rPr>
                <w:rFonts w:ascii="Open Sans" w:eastAsia="Times New Roman" w:hAnsi="Open Sans" w:cs="Open Sans"/>
                <w:b/>
                <w:bCs/>
                <w:kern w:val="0"/>
                <w:sz w:val="21"/>
                <w:szCs w:val="21"/>
                <w14:ligatures w14:val="none"/>
              </w:rPr>
              <w:t>City MPG</w:t>
            </w:r>
          </w:p>
        </w:tc>
        <w:tc>
          <w:tcPr>
            <w:tcW w:w="104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0000"/>
          </w:tcPr>
          <w:p w14:paraId="6DE2999C" w14:textId="77777777" w:rsidR="00AD066C" w:rsidRPr="00AD066C" w:rsidRDefault="00AD066C" w:rsidP="00AD06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1"/>
                <w:szCs w:val="21"/>
                <w14:ligatures w14:val="none"/>
              </w:rPr>
            </w:pPr>
            <w:r w:rsidRPr="00AD066C">
              <w:rPr>
                <w:rFonts w:ascii="Open Sans" w:eastAsia="Times New Roman" w:hAnsi="Open Sans" w:cs="Open Sans"/>
                <w:b/>
                <w:bCs/>
                <w:kern w:val="0"/>
                <w:sz w:val="21"/>
                <w:szCs w:val="21"/>
                <w14:ligatures w14:val="none"/>
              </w:rPr>
              <w:t>80</w:t>
            </w:r>
          </w:p>
        </w:tc>
        <w:tc>
          <w:tcPr>
            <w:tcW w:w="104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0000"/>
          </w:tcPr>
          <w:p w14:paraId="292BFA85" w14:textId="77777777" w:rsidR="00AD066C" w:rsidRPr="00AD066C" w:rsidRDefault="00AD066C" w:rsidP="00AD06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1"/>
                <w:szCs w:val="21"/>
                <w14:ligatures w14:val="none"/>
              </w:rPr>
            </w:pPr>
            <w:r w:rsidRPr="00AD066C">
              <w:rPr>
                <w:rFonts w:ascii="Open Sans" w:eastAsia="Times New Roman" w:hAnsi="Open Sans" w:cs="Open Sans"/>
                <w:b/>
                <w:bCs/>
                <w:kern w:val="0"/>
                <w:sz w:val="21"/>
                <w:szCs w:val="21"/>
                <w14:ligatures w14:val="none"/>
              </w:rPr>
              <w:t>21</w:t>
            </w:r>
          </w:p>
        </w:tc>
        <w:tc>
          <w:tcPr>
            <w:tcW w:w="104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0000"/>
          </w:tcPr>
          <w:p w14:paraId="17369C1B" w14:textId="77777777" w:rsidR="00AD066C" w:rsidRPr="00AD066C" w:rsidRDefault="00AD066C" w:rsidP="00AD06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1"/>
                <w:szCs w:val="21"/>
                <w14:ligatures w14:val="none"/>
              </w:rPr>
            </w:pPr>
            <w:r w:rsidRPr="00AD066C">
              <w:rPr>
                <w:rFonts w:ascii="Open Sans" w:eastAsia="Times New Roman" w:hAnsi="Open Sans" w:cs="Open Sans"/>
                <w:b/>
                <w:bCs/>
                <w:kern w:val="0"/>
                <w:sz w:val="21"/>
                <w:szCs w:val="21"/>
                <w14:ligatures w14:val="none"/>
              </w:rPr>
              <w:t>11</w:t>
            </w:r>
          </w:p>
        </w:tc>
        <w:tc>
          <w:tcPr>
            <w:tcW w:w="107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0000"/>
          </w:tcPr>
          <w:p w14:paraId="250F7ED8" w14:textId="77777777" w:rsidR="00AD066C" w:rsidRPr="00AD066C" w:rsidRDefault="00AD066C" w:rsidP="00AD06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1"/>
                <w:szCs w:val="21"/>
                <w14:ligatures w14:val="none"/>
              </w:rPr>
            </w:pPr>
            <w:r w:rsidRPr="00AD066C">
              <w:rPr>
                <w:rFonts w:ascii="Open Sans" w:eastAsia="Times New Roman" w:hAnsi="Open Sans" w:cs="Open Sans"/>
                <w:b/>
                <w:bCs/>
                <w:kern w:val="0"/>
                <w:sz w:val="21"/>
                <w:szCs w:val="21"/>
                <w14:ligatures w14:val="none"/>
              </w:rPr>
              <w:t>32</w:t>
            </w:r>
          </w:p>
        </w:tc>
        <w:tc>
          <w:tcPr>
            <w:tcW w:w="104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0000"/>
          </w:tcPr>
          <w:p w14:paraId="5E81DF70" w14:textId="77777777" w:rsidR="00AD066C" w:rsidRPr="00AD066C" w:rsidRDefault="00AD066C" w:rsidP="00AD06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1"/>
                <w:szCs w:val="21"/>
                <w14:ligatures w14:val="none"/>
              </w:rPr>
            </w:pPr>
            <w:r w:rsidRPr="00AD066C">
              <w:rPr>
                <w:rFonts w:ascii="Open Sans" w:eastAsia="Times New Roman" w:hAnsi="Open Sans" w:cs="Open Sans"/>
                <w:b/>
                <w:bCs/>
                <w:kern w:val="0"/>
                <w:sz w:val="21"/>
                <w:szCs w:val="21"/>
                <w14:ligatures w14:val="none"/>
              </w:rPr>
              <w:t>19.36</w:t>
            </w:r>
          </w:p>
        </w:tc>
        <w:tc>
          <w:tcPr>
            <w:tcW w:w="139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0000"/>
          </w:tcPr>
          <w:p w14:paraId="3765A3A7" w14:textId="77777777" w:rsidR="00AD066C" w:rsidRPr="00AD066C" w:rsidRDefault="00AD066C" w:rsidP="00AD06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1"/>
                <w:szCs w:val="21"/>
                <w14:ligatures w14:val="none"/>
              </w:rPr>
            </w:pPr>
            <w:r w:rsidRPr="00AD066C">
              <w:rPr>
                <w:rFonts w:ascii="Open Sans" w:eastAsia="Times New Roman" w:hAnsi="Open Sans" w:cs="Open Sans"/>
                <w:b/>
                <w:bCs/>
                <w:kern w:val="0"/>
                <w:sz w:val="21"/>
                <w:szCs w:val="21"/>
                <w14:ligatures w14:val="none"/>
              </w:rPr>
              <w:t>4.303</w:t>
            </w:r>
          </w:p>
        </w:tc>
        <w:tc>
          <w:tcPr>
            <w:tcW w:w="1228" w:type="dxa"/>
            <w:tcBorders>
              <w:top w:val="single" w:sz="8" w:space="0" w:color="FFFFFF"/>
              <w:left w:val="single" w:sz="8" w:space="0" w:color="FFFFFF"/>
              <w:bottom w:val="nil"/>
              <w:right w:val="single" w:sz="16" w:space="0" w:color="FFFFFF"/>
            </w:tcBorders>
            <w:shd w:val="clear" w:color="auto" w:fill="000000"/>
          </w:tcPr>
          <w:p w14:paraId="514420F2" w14:textId="77777777" w:rsidR="00AD066C" w:rsidRPr="00AD066C" w:rsidRDefault="00AD066C" w:rsidP="00AD06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1"/>
                <w:szCs w:val="21"/>
                <w14:ligatures w14:val="none"/>
              </w:rPr>
            </w:pPr>
            <w:r w:rsidRPr="00AD066C">
              <w:rPr>
                <w:rFonts w:ascii="Open Sans" w:eastAsia="Times New Roman" w:hAnsi="Open Sans" w:cs="Open Sans"/>
                <w:b/>
                <w:bCs/>
                <w:kern w:val="0"/>
                <w:sz w:val="21"/>
                <w:szCs w:val="21"/>
                <w14:ligatures w14:val="none"/>
              </w:rPr>
              <w:t>18.513</w:t>
            </w:r>
          </w:p>
        </w:tc>
      </w:tr>
      <w:tr w:rsidR="00AD066C" w:rsidRPr="00AD066C" w14:paraId="76DB522D" w14:textId="77777777">
        <w:trPr>
          <w:cantSplit/>
        </w:trPr>
        <w:tc>
          <w:tcPr>
            <w:tcW w:w="1659" w:type="dxa"/>
            <w:tcBorders>
              <w:top w:val="nil"/>
              <w:left w:val="single" w:sz="16" w:space="0" w:color="FFFFFF"/>
              <w:bottom w:val="nil"/>
              <w:right w:val="single" w:sz="8" w:space="0" w:color="FFFFFF"/>
            </w:tcBorders>
            <w:shd w:val="clear" w:color="auto" w:fill="000000"/>
          </w:tcPr>
          <w:p w14:paraId="444C1A2B" w14:textId="77777777" w:rsidR="00AD066C" w:rsidRPr="00AD066C" w:rsidRDefault="00AD066C" w:rsidP="00AD06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1"/>
                <w:szCs w:val="21"/>
                <w14:ligatures w14:val="none"/>
              </w:rPr>
            </w:pPr>
            <w:r w:rsidRPr="00AD066C">
              <w:rPr>
                <w:rFonts w:ascii="Open Sans" w:eastAsia="Times New Roman" w:hAnsi="Open Sans" w:cs="Open Sans"/>
                <w:b/>
                <w:bCs/>
                <w:kern w:val="0"/>
                <w:sz w:val="21"/>
                <w:szCs w:val="21"/>
                <w14:ligatures w14:val="none"/>
              </w:rPr>
              <w:t>Weight</w:t>
            </w:r>
          </w:p>
        </w:tc>
        <w:tc>
          <w:tcPr>
            <w:tcW w:w="1044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0000"/>
          </w:tcPr>
          <w:p w14:paraId="3694BAB0" w14:textId="77777777" w:rsidR="00AD066C" w:rsidRPr="00AD066C" w:rsidRDefault="00AD066C" w:rsidP="00AD06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1"/>
                <w:szCs w:val="21"/>
                <w14:ligatures w14:val="none"/>
              </w:rPr>
            </w:pPr>
            <w:r w:rsidRPr="00AD066C">
              <w:rPr>
                <w:rFonts w:ascii="Open Sans" w:eastAsia="Times New Roman" w:hAnsi="Open Sans" w:cs="Open Sans"/>
                <w:b/>
                <w:bCs/>
                <w:kern w:val="0"/>
                <w:sz w:val="21"/>
                <w:szCs w:val="21"/>
                <w14:ligatures w14:val="none"/>
              </w:rPr>
              <w:t>80</w:t>
            </w:r>
          </w:p>
        </w:tc>
        <w:tc>
          <w:tcPr>
            <w:tcW w:w="1044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0000"/>
          </w:tcPr>
          <w:p w14:paraId="02CACE54" w14:textId="77777777" w:rsidR="00AD066C" w:rsidRPr="00AD066C" w:rsidRDefault="00AD066C" w:rsidP="00AD06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1"/>
                <w:szCs w:val="21"/>
                <w14:ligatures w14:val="none"/>
              </w:rPr>
            </w:pPr>
            <w:r w:rsidRPr="00AD066C">
              <w:rPr>
                <w:rFonts w:ascii="Open Sans" w:eastAsia="Times New Roman" w:hAnsi="Open Sans" w:cs="Open Sans"/>
                <w:b/>
                <w:bCs/>
                <w:kern w:val="0"/>
                <w:sz w:val="21"/>
                <w:szCs w:val="21"/>
                <w14:ligatures w14:val="none"/>
              </w:rPr>
              <w:t>3931</w:t>
            </w:r>
          </w:p>
        </w:tc>
        <w:tc>
          <w:tcPr>
            <w:tcW w:w="1044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0000"/>
          </w:tcPr>
          <w:p w14:paraId="395A1E92" w14:textId="77777777" w:rsidR="00AD066C" w:rsidRPr="00AD066C" w:rsidRDefault="00AD066C" w:rsidP="00AD06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1"/>
                <w:szCs w:val="21"/>
                <w14:ligatures w14:val="none"/>
              </w:rPr>
            </w:pPr>
            <w:r w:rsidRPr="00AD066C">
              <w:rPr>
                <w:rFonts w:ascii="Open Sans" w:eastAsia="Times New Roman" w:hAnsi="Open Sans" w:cs="Open Sans"/>
                <w:b/>
                <w:bCs/>
                <w:kern w:val="0"/>
                <w:sz w:val="21"/>
                <w:szCs w:val="21"/>
                <w14:ligatures w14:val="none"/>
              </w:rPr>
              <w:t>2469</w:t>
            </w:r>
          </w:p>
        </w:tc>
        <w:tc>
          <w:tcPr>
            <w:tcW w:w="1075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0000"/>
          </w:tcPr>
          <w:p w14:paraId="51538767" w14:textId="77777777" w:rsidR="00AD066C" w:rsidRPr="00AD066C" w:rsidRDefault="00AD066C" w:rsidP="00AD06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1"/>
                <w:szCs w:val="21"/>
                <w14:ligatures w14:val="none"/>
              </w:rPr>
            </w:pPr>
            <w:r w:rsidRPr="00AD066C">
              <w:rPr>
                <w:rFonts w:ascii="Open Sans" w:eastAsia="Times New Roman" w:hAnsi="Open Sans" w:cs="Open Sans"/>
                <w:b/>
                <w:bCs/>
                <w:kern w:val="0"/>
                <w:sz w:val="21"/>
                <w:szCs w:val="21"/>
                <w14:ligatures w14:val="none"/>
              </w:rPr>
              <w:t>6400</w:t>
            </w:r>
          </w:p>
        </w:tc>
        <w:tc>
          <w:tcPr>
            <w:tcW w:w="1044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0000"/>
          </w:tcPr>
          <w:p w14:paraId="0C7E6C63" w14:textId="77777777" w:rsidR="00AD066C" w:rsidRPr="00AD066C" w:rsidRDefault="00AD066C" w:rsidP="00AD06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1"/>
                <w:szCs w:val="21"/>
                <w14:ligatures w14:val="none"/>
              </w:rPr>
            </w:pPr>
            <w:r w:rsidRPr="00AD066C">
              <w:rPr>
                <w:rFonts w:ascii="Open Sans" w:eastAsia="Times New Roman" w:hAnsi="Open Sans" w:cs="Open Sans"/>
                <w:b/>
                <w:bCs/>
                <w:kern w:val="0"/>
                <w:sz w:val="21"/>
                <w:szCs w:val="21"/>
                <w14:ligatures w14:val="none"/>
              </w:rPr>
              <w:t>3832.09</w:t>
            </w:r>
          </w:p>
        </w:tc>
        <w:tc>
          <w:tcPr>
            <w:tcW w:w="1397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0000"/>
          </w:tcPr>
          <w:p w14:paraId="6910D001" w14:textId="77777777" w:rsidR="00AD066C" w:rsidRPr="00AD066C" w:rsidRDefault="00AD066C" w:rsidP="00AD06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1"/>
                <w:szCs w:val="21"/>
                <w14:ligatures w14:val="none"/>
              </w:rPr>
            </w:pPr>
            <w:r w:rsidRPr="00AD066C">
              <w:rPr>
                <w:rFonts w:ascii="Open Sans" w:eastAsia="Times New Roman" w:hAnsi="Open Sans" w:cs="Open Sans"/>
                <w:b/>
                <w:bCs/>
                <w:kern w:val="0"/>
                <w:sz w:val="21"/>
                <w:szCs w:val="21"/>
                <w14:ligatures w14:val="none"/>
              </w:rPr>
              <w:t>882.549</w:t>
            </w:r>
          </w:p>
        </w:tc>
        <w:tc>
          <w:tcPr>
            <w:tcW w:w="1228" w:type="dxa"/>
            <w:tcBorders>
              <w:top w:val="nil"/>
              <w:left w:val="single" w:sz="8" w:space="0" w:color="FFFFFF"/>
              <w:bottom w:val="nil"/>
              <w:right w:val="single" w:sz="16" w:space="0" w:color="FFFFFF"/>
            </w:tcBorders>
            <w:shd w:val="clear" w:color="auto" w:fill="000000"/>
          </w:tcPr>
          <w:p w14:paraId="45089F7D" w14:textId="77777777" w:rsidR="00AD066C" w:rsidRPr="00AD066C" w:rsidRDefault="00AD066C" w:rsidP="00AD06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1"/>
                <w:szCs w:val="21"/>
                <w14:ligatures w14:val="none"/>
              </w:rPr>
            </w:pPr>
            <w:r w:rsidRPr="00AD066C">
              <w:rPr>
                <w:rFonts w:ascii="Open Sans" w:eastAsia="Times New Roman" w:hAnsi="Open Sans" w:cs="Open Sans"/>
                <w:b/>
                <w:bCs/>
                <w:kern w:val="0"/>
                <w:sz w:val="21"/>
                <w:szCs w:val="21"/>
                <w14:ligatures w14:val="none"/>
              </w:rPr>
              <w:t>778892.309</w:t>
            </w:r>
          </w:p>
        </w:tc>
      </w:tr>
      <w:tr w:rsidR="00AD066C" w:rsidRPr="00AD066C" w14:paraId="20E26658" w14:textId="77777777">
        <w:trPr>
          <w:cantSplit/>
        </w:trPr>
        <w:tc>
          <w:tcPr>
            <w:tcW w:w="1659" w:type="dxa"/>
            <w:tcBorders>
              <w:top w:val="nil"/>
              <w:left w:val="single" w:sz="16" w:space="0" w:color="FFFFFF"/>
              <w:bottom w:val="single" w:sz="16" w:space="0" w:color="FFFFFF"/>
              <w:right w:val="single" w:sz="8" w:space="0" w:color="FFFFFF"/>
            </w:tcBorders>
            <w:shd w:val="clear" w:color="auto" w:fill="000000"/>
          </w:tcPr>
          <w:p w14:paraId="56EC8B65" w14:textId="77777777" w:rsidR="00AD066C" w:rsidRPr="00AD066C" w:rsidRDefault="00AD066C" w:rsidP="00AD06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1"/>
                <w:szCs w:val="21"/>
                <w14:ligatures w14:val="none"/>
              </w:rPr>
            </w:pPr>
            <w:r w:rsidRPr="00AD066C">
              <w:rPr>
                <w:rFonts w:ascii="Open Sans" w:eastAsia="Times New Roman" w:hAnsi="Open Sans" w:cs="Open Sans"/>
                <w:b/>
                <w:bCs/>
                <w:kern w:val="0"/>
                <w:sz w:val="21"/>
                <w:szCs w:val="21"/>
                <w14:ligatures w14:val="none"/>
              </w:rPr>
              <w:t>Valid N (listwise)</w:t>
            </w:r>
          </w:p>
        </w:tc>
        <w:tc>
          <w:tcPr>
            <w:tcW w:w="1044" w:type="dxa"/>
            <w:tcBorders>
              <w:top w:val="nil"/>
              <w:left w:val="single" w:sz="8" w:space="0" w:color="FFFFFF"/>
              <w:bottom w:val="single" w:sz="16" w:space="0" w:color="FFFFFF"/>
              <w:right w:val="single" w:sz="8" w:space="0" w:color="FFFFFF"/>
            </w:tcBorders>
            <w:shd w:val="clear" w:color="auto" w:fill="000000"/>
          </w:tcPr>
          <w:p w14:paraId="4BAC960E" w14:textId="77777777" w:rsidR="00AD066C" w:rsidRPr="00AD066C" w:rsidRDefault="00AD066C" w:rsidP="00AD06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1"/>
                <w:szCs w:val="21"/>
                <w14:ligatures w14:val="none"/>
              </w:rPr>
            </w:pPr>
            <w:r w:rsidRPr="00AD066C">
              <w:rPr>
                <w:rFonts w:ascii="Open Sans" w:eastAsia="Times New Roman" w:hAnsi="Open Sans" w:cs="Open Sans"/>
                <w:b/>
                <w:bCs/>
                <w:kern w:val="0"/>
                <w:sz w:val="21"/>
                <w:szCs w:val="21"/>
                <w14:ligatures w14:val="none"/>
              </w:rPr>
              <w:t>80</w:t>
            </w:r>
          </w:p>
        </w:tc>
        <w:tc>
          <w:tcPr>
            <w:tcW w:w="1044" w:type="dxa"/>
            <w:tcBorders>
              <w:top w:val="nil"/>
              <w:left w:val="single" w:sz="8" w:space="0" w:color="FFFFFF"/>
              <w:bottom w:val="single" w:sz="16" w:space="0" w:color="FFFFFF"/>
              <w:right w:val="single" w:sz="8" w:space="0" w:color="FFFFFF"/>
            </w:tcBorders>
            <w:shd w:val="clear" w:color="auto" w:fill="000000"/>
            <w:vAlign w:val="center"/>
          </w:tcPr>
          <w:p w14:paraId="3705744C" w14:textId="77777777" w:rsidR="00AD066C" w:rsidRPr="00AD066C" w:rsidRDefault="00AD066C" w:rsidP="00AD06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044" w:type="dxa"/>
            <w:tcBorders>
              <w:top w:val="nil"/>
              <w:left w:val="single" w:sz="8" w:space="0" w:color="FFFFFF"/>
              <w:bottom w:val="single" w:sz="16" w:space="0" w:color="FFFFFF"/>
              <w:right w:val="single" w:sz="8" w:space="0" w:color="FFFFFF"/>
            </w:tcBorders>
            <w:shd w:val="clear" w:color="auto" w:fill="000000"/>
            <w:vAlign w:val="center"/>
          </w:tcPr>
          <w:p w14:paraId="674B5FF3" w14:textId="77777777" w:rsidR="00AD066C" w:rsidRPr="00AD066C" w:rsidRDefault="00AD066C" w:rsidP="00AD06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single" w:sz="8" w:space="0" w:color="FFFFFF"/>
              <w:bottom w:val="single" w:sz="16" w:space="0" w:color="FFFFFF"/>
              <w:right w:val="single" w:sz="8" w:space="0" w:color="FFFFFF"/>
            </w:tcBorders>
            <w:shd w:val="clear" w:color="auto" w:fill="000000"/>
            <w:vAlign w:val="center"/>
          </w:tcPr>
          <w:p w14:paraId="51ACCD09" w14:textId="77777777" w:rsidR="00AD066C" w:rsidRPr="00AD066C" w:rsidRDefault="00AD066C" w:rsidP="00AD06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044" w:type="dxa"/>
            <w:tcBorders>
              <w:top w:val="nil"/>
              <w:left w:val="single" w:sz="8" w:space="0" w:color="FFFFFF"/>
              <w:bottom w:val="single" w:sz="16" w:space="0" w:color="FFFFFF"/>
              <w:right w:val="single" w:sz="8" w:space="0" w:color="FFFFFF"/>
            </w:tcBorders>
            <w:shd w:val="clear" w:color="auto" w:fill="000000"/>
            <w:vAlign w:val="center"/>
          </w:tcPr>
          <w:p w14:paraId="6D42B15A" w14:textId="77777777" w:rsidR="00AD066C" w:rsidRPr="00AD066C" w:rsidRDefault="00AD066C" w:rsidP="00AD06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397" w:type="dxa"/>
            <w:tcBorders>
              <w:top w:val="nil"/>
              <w:left w:val="single" w:sz="8" w:space="0" w:color="FFFFFF"/>
              <w:bottom w:val="single" w:sz="16" w:space="0" w:color="FFFFFF"/>
              <w:right w:val="single" w:sz="8" w:space="0" w:color="FFFFFF"/>
            </w:tcBorders>
            <w:shd w:val="clear" w:color="auto" w:fill="000000"/>
            <w:vAlign w:val="center"/>
          </w:tcPr>
          <w:p w14:paraId="329AB6CB" w14:textId="77777777" w:rsidR="00AD066C" w:rsidRPr="00AD066C" w:rsidRDefault="00AD066C" w:rsidP="00AD06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228" w:type="dxa"/>
            <w:tcBorders>
              <w:top w:val="nil"/>
              <w:left w:val="single" w:sz="8" w:space="0" w:color="FFFFFF"/>
              <w:bottom w:val="single" w:sz="16" w:space="0" w:color="FFFFFF"/>
              <w:right w:val="single" w:sz="16" w:space="0" w:color="FFFFFF"/>
            </w:tcBorders>
            <w:shd w:val="clear" w:color="auto" w:fill="000000"/>
            <w:vAlign w:val="center"/>
          </w:tcPr>
          <w:p w14:paraId="74634F34" w14:textId="77777777" w:rsidR="00AD066C" w:rsidRPr="00AD066C" w:rsidRDefault="00AD066C" w:rsidP="00AD066C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6EBD22FD" w14:textId="77777777" w:rsidR="00A964D6" w:rsidRDefault="00A964D6" w:rsidP="00A964D6">
      <w:pPr>
        <w:spacing w:after="0" w:line="240" w:lineRule="auto"/>
        <w:rPr>
          <w:rFonts w:ascii="Open Sans" w:eastAsia="Times New Roman" w:hAnsi="Open Sans" w:cs="Open Sans"/>
          <w:kern w:val="0"/>
          <w:sz w:val="21"/>
          <w:szCs w:val="21"/>
          <w14:ligatures w14:val="none"/>
        </w:rPr>
      </w:pPr>
    </w:p>
    <w:p w14:paraId="7A2B8937" w14:textId="77777777" w:rsidR="00A964D6" w:rsidRDefault="00A964D6" w:rsidP="00A964D6">
      <w:pPr>
        <w:spacing w:after="0" w:line="240" w:lineRule="auto"/>
        <w:rPr>
          <w:rFonts w:ascii="Open Sans" w:eastAsia="Times New Roman" w:hAnsi="Open Sans" w:cs="Open Sans"/>
          <w:kern w:val="0"/>
          <w:sz w:val="21"/>
          <w:szCs w:val="21"/>
          <w14:ligatures w14:val="none"/>
        </w:rPr>
      </w:pPr>
    </w:p>
    <w:p w14:paraId="44CC045C" w14:textId="78057C74" w:rsidR="0053600C" w:rsidRDefault="00BD2EEB" w:rsidP="00A964D6">
      <w:pPr>
        <w:spacing w:after="0" w:line="240" w:lineRule="auto"/>
        <w:rPr>
          <w:rFonts w:ascii="Open Sans" w:eastAsia="Times New Roman" w:hAnsi="Open Sans" w:cs="Open Sans"/>
          <w:kern w:val="0"/>
          <w:sz w:val="21"/>
          <w:szCs w:val="21"/>
          <w14:ligatures w14:val="none"/>
        </w:rPr>
      </w:pPr>
      <w:r w:rsidRPr="00D51759">
        <w:rPr>
          <w:rFonts w:ascii="Open Sans" w:eastAsia="Times New Roman" w:hAnsi="Open Sans" w:cs="Open Sans"/>
          <w:b/>
          <w:bCs/>
          <w:kern w:val="0"/>
          <w:sz w:val="21"/>
          <w:szCs w:val="21"/>
          <w:u w:val="single"/>
          <w14:ligatures w14:val="none"/>
        </w:rPr>
        <w:t xml:space="preserve">Part </w:t>
      </w:r>
      <w:r w:rsidR="00D51759" w:rsidRPr="00D51759">
        <w:rPr>
          <w:rFonts w:ascii="Open Sans" w:eastAsia="Times New Roman" w:hAnsi="Open Sans" w:cs="Open Sans"/>
          <w:b/>
          <w:bCs/>
          <w:kern w:val="0"/>
          <w:sz w:val="21"/>
          <w:szCs w:val="21"/>
          <w:u w:val="single"/>
          <w14:ligatures w14:val="none"/>
        </w:rPr>
        <w:t>3</w:t>
      </w:r>
      <w:r w:rsidRPr="00D51759">
        <w:rPr>
          <w:rFonts w:ascii="Open Sans" w:eastAsia="Times New Roman" w:hAnsi="Open Sans" w:cs="Open Sans"/>
          <w:b/>
          <w:bCs/>
          <w:kern w:val="0"/>
          <w:sz w:val="21"/>
          <w:szCs w:val="21"/>
          <w:u w:val="single"/>
          <w14:ligatures w14:val="none"/>
        </w:rPr>
        <w:t xml:space="preserve"> </w:t>
      </w:r>
      <w:r w:rsidR="0053600C" w:rsidRPr="00D51759">
        <w:rPr>
          <w:rFonts w:ascii="Open Sans" w:eastAsia="Times New Roman" w:hAnsi="Open Sans" w:cs="Open Sans"/>
          <w:b/>
          <w:bCs/>
          <w:kern w:val="0"/>
          <w:sz w:val="21"/>
          <w:szCs w:val="21"/>
          <w:u w:val="single"/>
          <w14:ligatures w14:val="none"/>
        </w:rPr>
        <w:t>rationale for why</w:t>
      </w:r>
      <w:r w:rsidR="0053600C" w:rsidRPr="0053600C">
        <w:rPr>
          <w:rFonts w:ascii="Open Sans" w:eastAsia="Times New Roman" w:hAnsi="Open Sans" w:cs="Open Sans"/>
          <w:kern w:val="0"/>
          <w:sz w:val="21"/>
          <w:szCs w:val="21"/>
          <w14:ligatures w14:val="none"/>
        </w:rPr>
        <w:t xml:space="preserve"> a particular statistical analysis (regression) is used (part 3),</w:t>
      </w:r>
    </w:p>
    <w:p w14:paraId="682F55AB" w14:textId="77777777" w:rsidR="00B50B92" w:rsidRDefault="00B50B92" w:rsidP="00B50B92">
      <w:pPr>
        <w:spacing w:after="0" w:line="240" w:lineRule="auto"/>
        <w:rPr>
          <w:rFonts w:ascii="Open Sans" w:eastAsia="Times New Roman" w:hAnsi="Open Sans" w:cs="Open Sans"/>
          <w:kern w:val="0"/>
          <w:sz w:val="21"/>
          <w:szCs w:val="21"/>
          <w14:ligatures w14:val="none"/>
        </w:rPr>
      </w:pPr>
    </w:p>
    <w:p w14:paraId="593193D9" w14:textId="243A904E" w:rsidR="00B50B92" w:rsidRDefault="00B50B92" w:rsidP="00A964D6">
      <w:pPr>
        <w:spacing w:after="0" w:line="480" w:lineRule="auto"/>
        <w:ind w:firstLine="720"/>
        <w:rPr>
          <w:rFonts w:ascii="Open Sans" w:eastAsia="Times New Roman" w:hAnsi="Open Sans" w:cs="Open Sans"/>
          <w:kern w:val="0"/>
          <w:sz w:val="21"/>
          <w:szCs w:val="21"/>
          <w14:ligatures w14:val="none"/>
        </w:rPr>
      </w:pPr>
      <w:r>
        <w:rPr>
          <w:rFonts w:ascii="Open Sans" w:eastAsia="Times New Roman" w:hAnsi="Open Sans" w:cs="Open Sans"/>
          <w:kern w:val="0"/>
          <w:sz w:val="21"/>
          <w:szCs w:val="21"/>
          <w14:ligatures w14:val="none"/>
        </w:rPr>
        <w:t xml:space="preserve">We will use a simple linear regression, because both </w:t>
      </w:r>
      <w:r w:rsidR="005F1644">
        <w:rPr>
          <w:rFonts w:ascii="Open Sans" w:eastAsia="Times New Roman" w:hAnsi="Open Sans" w:cs="Open Sans"/>
          <w:kern w:val="0"/>
          <w:sz w:val="21"/>
          <w:szCs w:val="21"/>
          <w14:ligatures w14:val="none"/>
        </w:rPr>
        <w:t xml:space="preserve">weight and </w:t>
      </w:r>
      <w:r w:rsidR="003E2B24">
        <w:rPr>
          <w:rFonts w:ascii="Open Sans" w:eastAsia="Times New Roman" w:hAnsi="Open Sans" w:cs="Open Sans"/>
          <w:kern w:val="0"/>
          <w:sz w:val="21"/>
          <w:szCs w:val="21"/>
          <w14:ligatures w14:val="none"/>
        </w:rPr>
        <w:t xml:space="preserve">MPG </w:t>
      </w:r>
      <w:r>
        <w:rPr>
          <w:rFonts w:ascii="Open Sans" w:eastAsia="Times New Roman" w:hAnsi="Open Sans" w:cs="Open Sans"/>
          <w:kern w:val="0"/>
          <w:sz w:val="21"/>
          <w:szCs w:val="21"/>
          <w14:ligatures w14:val="none"/>
        </w:rPr>
        <w:t xml:space="preserve">variables </w:t>
      </w:r>
      <w:r w:rsidR="005F1644">
        <w:rPr>
          <w:rFonts w:ascii="Open Sans" w:eastAsia="Times New Roman" w:hAnsi="Open Sans" w:cs="Open Sans"/>
          <w:kern w:val="0"/>
          <w:sz w:val="21"/>
          <w:szCs w:val="21"/>
          <w14:ligatures w14:val="none"/>
        </w:rPr>
        <w:t>and continuous, interval variables.</w:t>
      </w:r>
    </w:p>
    <w:p w14:paraId="723DCCE8" w14:textId="77777777" w:rsidR="006B1480" w:rsidRDefault="006B1480" w:rsidP="00A964D6">
      <w:pPr>
        <w:spacing w:after="0" w:line="480" w:lineRule="auto"/>
        <w:ind w:firstLine="720"/>
        <w:rPr>
          <w:rFonts w:ascii="Open Sans" w:eastAsia="Times New Roman" w:hAnsi="Open Sans" w:cs="Open Sans"/>
          <w:kern w:val="0"/>
          <w:sz w:val="21"/>
          <w:szCs w:val="21"/>
          <w14:ligatures w14:val="none"/>
        </w:rPr>
      </w:pPr>
    </w:p>
    <w:p w14:paraId="145778FA" w14:textId="60F14404" w:rsidR="006B1480" w:rsidRPr="003C3B73" w:rsidRDefault="003E2B24" w:rsidP="00D51759">
      <w:pPr>
        <w:spacing w:after="0"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are looking for a signification relationship between weight and MPG, where weight will predict a value </w:t>
      </w:r>
      <w:r w:rsidR="0044323B">
        <w:rPr>
          <w:rFonts w:ascii="Times New Roman" w:hAnsi="Times New Roman" w:cs="Times New Roman"/>
        </w:rPr>
        <w:t>for the MPG of the vehicle.</w:t>
      </w:r>
      <w:r w:rsidR="00B30F65">
        <w:rPr>
          <w:rFonts w:ascii="Times New Roman" w:hAnsi="Times New Roman" w:cs="Times New Roman"/>
        </w:rPr>
        <w:t xml:space="preserve">  </w:t>
      </w:r>
      <w:r w:rsidR="00306FD7" w:rsidRPr="00CD3B77">
        <w:rPr>
          <w:rFonts w:ascii="Times New Roman" w:hAnsi="Times New Roman" w:cs="Times New Roman"/>
        </w:rPr>
        <w:t xml:space="preserve">The </w:t>
      </w:r>
      <w:proofErr w:type="spellStart"/>
      <w:r w:rsidR="00306FD7" w:rsidRPr="00CD3B77">
        <w:rPr>
          <w:rFonts w:ascii="Times New Roman" w:hAnsi="Times New Roman" w:cs="Times New Roman"/>
        </w:rPr>
        <w:t>dependant</w:t>
      </w:r>
      <w:proofErr w:type="spellEnd"/>
      <w:r w:rsidR="00306FD7" w:rsidRPr="00CD3B77">
        <w:rPr>
          <w:rFonts w:ascii="Times New Roman" w:hAnsi="Times New Roman" w:cs="Times New Roman"/>
        </w:rPr>
        <w:t xml:space="preserve"> variable is </w:t>
      </w:r>
      <w:r w:rsidR="00EB2CDA">
        <w:rPr>
          <w:rFonts w:ascii="Times New Roman" w:hAnsi="Times New Roman" w:cs="Times New Roman"/>
        </w:rPr>
        <w:t>MPG</w:t>
      </w:r>
      <w:r w:rsidR="00306FD7" w:rsidRPr="00CD3B77">
        <w:rPr>
          <w:rFonts w:ascii="Times New Roman" w:hAnsi="Times New Roman" w:cs="Times New Roman"/>
        </w:rPr>
        <w:t xml:space="preserve"> and the independent variable</w:t>
      </w:r>
      <w:r w:rsidR="000F6F13">
        <w:rPr>
          <w:rFonts w:ascii="Times New Roman" w:hAnsi="Times New Roman" w:cs="Times New Roman"/>
        </w:rPr>
        <w:t xml:space="preserve"> </w:t>
      </w:r>
      <w:r w:rsidR="00306FD7" w:rsidRPr="00CD3B77">
        <w:rPr>
          <w:rFonts w:ascii="Times New Roman" w:hAnsi="Times New Roman" w:cs="Times New Roman"/>
        </w:rPr>
        <w:t xml:space="preserve">is </w:t>
      </w:r>
      <w:r w:rsidR="00EB2CDA">
        <w:rPr>
          <w:rFonts w:ascii="Times New Roman" w:hAnsi="Times New Roman" w:cs="Times New Roman"/>
        </w:rPr>
        <w:t xml:space="preserve">the weight of the vehicle </w:t>
      </w:r>
      <w:r w:rsidR="00780911">
        <w:rPr>
          <w:rFonts w:ascii="Times New Roman" w:hAnsi="Times New Roman" w:cs="Times New Roman"/>
        </w:rPr>
        <w:t>(lbs</w:t>
      </w:r>
      <w:r w:rsidR="00B30F65">
        <w:rPr>
          <w:rFonts w:ascii="Times New Roman" w:hAnsi="Times New Roman" w:cs="Times New Roman"/>
        </w:rPr>
        <w:t>.</w:t>
      </w:r>
      <w:r w:rsidR="000F6F13">
        <w:rPr>
          <w:rFonts w:ascii="Times New Roman" w:hAnsi="Times New Roman" w:cs="Times New Roman"/>
        </w:rPr>
        <w:t>)</w:t>
      </w:r>
    </w:p>
    <w:p w14:paraId="49FFDDED" w14:textId="4C41C959" w:rsidR="00E656A1" w:rsidRDefault="00E656A1" w:rsidP="00B30F65">
      <w:pPr>
        <w:spacing w:after="0"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Linear regression is general method for estimating association between a continuous outcome variable and one continuous predictor variable.  When we fit a straight-line through data.</w:t>
      </w:r>
      <w:r w:rsidR="00B30F65">
        <w:rPr>
          <w:rFonts w:ascii="Times New Roman" w:hAnsi="Times New Roman" w:cs="Times New Roman"/>
        </w:rPr>
        <w:t xml:space="preserve">  It is a p</w:t>
      </w:r>
      <w:r>
        <w:rPr>
          <w:rFonts w:ascii="Times New Roman" w:hAnsi="Times New Roman" w:cs="Times New Roman"/>
        </w:rPr>
        <w:t>redict</w:t>
      </w:r>
      <w:r w:rsidR="00B30F65">
        <w:rPr>
          <w:rFonts w:ascii="Times New Roman" w:hAnsi="Times New Roman" w:cs="Times New Roman"/>
        </w:rPr>
        <w:t>ion</w:t>
      </w:r>
      <w:r>
        <w:rPr>
          <w:rFonts w:ascii="Times New Roman" w:hAnsi="Times New Roman" w:cs="Times New Roman"/>
        </w:rPr>
        <w:t xml:space="preserve"> on</w:t>
      </w:r>
      <w:r w:rsidR="00B30F65">
        <w:rPr>
          <w:rFonts w:ascii="Times New Roman" w:hAnsi="Times New Roman" w:cs="Times New Roman"/>
        </w:rPr>
        <w:t xml:space="preserve"> one</w:t>
      </w:r>
      <w:r>
        <w:rPr>
          <w:rFonts w:ascii="Times New Roman" w:hAnsi="Times New Roman" w:cs="Times New Roman"/>
        </w:rPr>
        <w:t xml:space="preserve"> variable from another</w:t>
      </w:r>
      <w:r w:rsidR="00B30F65">
        <w:rPr>
          <w:rFonts w:ascii="Times New Roman" w:hAnsi="Times New Roman" w:cs="Times New Roman"/>
        </w:rPr>
        <w:t xml:space="preserve"> variable</w:t>
      </w:r>
      <w:r>
        <w:rPr>
          <w:rFonts w:ascii="Times New Roman" w:hAnsi="Times New Roman" w:cs="Times New Roman"/>
        </w:rPr>
        <w:t>.</w:t>
      </w:r>
    </w:p>
    <w:p w14:paraId="77F1A00A" w14:textId="77777777" w:rsidR="00E656A1" w:rsidRPr="00A00A7C" w:rsidRDefault="00E656A1" w:rsidP="00D51759">
      <w:pPr>
        <w:spacing w:after="0"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Least squares linear regression is a method for predicting the value of a dependent variable Y, based on the value of an independent variable X.</w:t>
      </w:r>
    </w:p>
    <w:p w14:paraId="4A972758" w14:textId="77777777" w:rsidR="006B1480" w:rsidRPr="0053600C" w:rsidRDefault="006B1480" w:rsidP="006B1480">
      <w:pPr>
        <w:spacing w:after="0" w:line="240" w:lineRule="auto"/>
        <w:rPr>
          <w:rFonts w:ascii="Open Sans" w:eastAsia="Times New Roman" w:hAnsi="Open Sans" w:cs="Open Sans"/>
          <w:kern w:val="0"/>
          <w:sz w:val="21"/>
          <w:szCs w:val="21"/>
          <w14:ligatures w14:val="none"/>
        </w:rPr>
      </w:pPr>
    </w:p>
    <w:p w14:paraId="61D0068D" w14:textId="7C24CD38" w:rsidR="0053600C" w:rsidRDefault="00BD2EEB" w:rsidP="00BD2EEB">
      <w:pPr>
        <w:spacing w:after="0" w:line="240" w:lineRule="auto"/>
        <w:rPr>
          <w:rFonts w:ascii="Open Sans" w:eastAsia="Times New Roman" w:hAnsi="Open Sans" w:cs="Open Sans"/>
          <w:kern w:val="0"/>
          <w:sz w:val="21"/>
          <w:szCs w:val="21"/>
          <w14:ligatures w14:val="none"/>
        </w:rPr>
      </w:pPr>
      <w:r w:rsidRPr="00B30F65">
        <w:rPr>
          <w:rFonts w:ascii="Open Sans" w:eastAsia="Times New Roman" w:hAnsi="Open Sans" w:cs="Open Sans"/>
          <w:b/>
          <w:bCs/>
          <w:kern w:val="0"/>
          <w:sz w:val="21"/>
          <w:szCs w:val="21"/>
          <w:u w:val="single"/>
          <w14:ligatures w14:val="none"/>
        </w:rPr>
        <w:t>Part</w:t>
      </w:r>
      <w:proofErr w:type="gramStart"/>
      <w:r w:rsidR="00B30F65" w:rsidRPr="00B30F65">
        <w:rPr>
          <w:rFonts w:ascii="Open Sans" w:eastAsia="Times New Roman" w:hAnsi="Open Sans" w:cs="Open Sans"/>
          <w:b/>
          <w:bCs/>
          <w:kern w:val="0"/>
          <w:sz w:val="21"/>
          <w:szCs w:val="21"/>
          <w:u w:val="single"/>
          <w14:ligatures w14:val="none"/>
        </w:rPr>
        <w:t xml:space="preserve">4 </w:t>
      </w:r>
      <w:r w:rsidRPr="00B30F65">
        <w:rPr>
          <w:rFonts w:ascii="Open Sans" w:eastAsia="Times New Roman" w:hAnsi="Open Sans" w:cs="Open Sans"/>
          <w:b/>
          <w:bCs/>
          <w:kern w:val="0"/>
          <w:sz w:val="21"/>
          <w:szCs w:val="21"/>
          <w:u w:val="single"/>
          <w14:ligatures w14:val="none"/>
        </w:rPr>
        <w:t xml:space="preserve"> -</w:t>
      </w:r>
      <w:proofErr w:type="gramEnd"/>
      <w:r w:rsidRPr="00B30F65">
        <w:rPr>
          <w:rFonts w:ascii="Open Sans" w:eastAsia="Times New Roman" w:hAnsi="Open Sans" w:cs="Open Sans"/>
          <w:b/>
          <w:bCs/>
          <w:kern w:val="0"/>
          <w:sz w:val="21"/>
          <w:szCs w:val="21"/>
          <w:u w:val="single"/>
          <w14:ligatures w14:val="none"/>
        </w:rPr>
        <w:t xml:space="preserve"> </w:t>
      </w:r>
      <w:r w:rsidR="0053600C" w:rsidRPr="00B30F65">
        <w:rPr>
          <w:rFonts w:ascii="Open Sans" w:eastAsia="Times New Roman" w:hAnsi="Open Sans" w:cs="Open Sans"/>
          <w:b/>
          <w:bCs/>
          <w:kern w:val="0"/>
          <w:sz w:val="21"/>
          <w:szCs w:val="21"/>
          <w:u w:val="single"/>
          <w14:ligatures w14:val="none"/>
        </w:rPr>
        <w:t>and then the</w:t>
      </w:r>
      <w:r w:rsidR="0053600C" w:rsidRPr="0053600C">
        <w:rPr>
          <w:rFonts w:ascii="Open Sans" w:eastAsia="Times New Roman" w:hAnsi="Open Sans" w:cs="Open Sans"/>
          <w:kern w:val="0"/>
          <w:sz w:val="21"/>
          <w:szCs w:val="21"/>
          <w14:ligatures w14:val="none"/>
        </w:rPr>
        <w:t xml:space="preserve"> regression findings using the template provided in the instruction (part 4). No need to include the correlational results.</w:t>
      </w:r>
    </w:p>
    <w:p w14:paraId="4C5A01B1" w14:textId="0F00061C" w:rsidR="009A56DC" w:rsidRDefault="009A56DC" w:rsidP="009A56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FB3D398" w14:textId="77777777" w:rsidR="00336D77" w:rsidRPr="00336D77" w:rsidRDefault="00336D77" w:rsidP="00336D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tbl>
      <w:tblPr>
        <w:tblW w:w="54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"/>
        <w:gridCol w:w="1709"/>
        <w:gridCol w:w="1709"/>
        <w:gridCol w:w="1186"/>
      </w:tblGrid>
      <w:tr w:rsidR="00336D77" w:rsidRPr="00336D77" w14:paraId="62DE9024" w14:textId="77777777">
        <w:trPr>
          <w:cantSplit/>
        </w:trPr>
        <w:tc>
          <w:tcPr>
            <w:tcW w:w="5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C93AB9" w14:textId="77777777" w:rsidR="00336D77" w:rsidRPr="00336D77" w:rsidRDefault="00336D77" w:rsidP="00336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336D77">
              <w:rPr>
                <w:rFonts w:ascii="Times New Roman" w:hAnsi="Times New Roman" w:cs="Times New Roman"/>
                <w:b/>
                <w:bCs/>
                <w:kern w:val="0"/>
              </w:rPr>
              <w:t>Variables Entered/</w:t>
            </w:r>
            <w:proofErr w:type="spellStart"/>
            <w:r w:rsidRPr="00336D77">
              <w:rPr>
                <w:rFonts w:ascii="Times New Roman" w:hAnsi="Times New Roman" w:cs="Times New Roman"/>
                <w:b/>
                <w:bCs/>
                <w:kern w:val="0"/>
              </w:rPr>
              <w:t>Removed</w:t>
            </w:r>
            <w:r w:rsidRPr="00336D77">
              <w:rPr>
                <w:rFonts w:ascii="Times New Roman" w:hAnsi="Times New Roman" w:cs="Times New Roman"/>
                <w:b/>
                <w:bCs/>
                <w:kern w:val="0"/>
                <w:vertAlign w:val="superscript"/>
              </w:rPr>
              <w:t>a</w:t>
            </w:r>
            <w:proofErr w:type="spellEnd"/>
          </w:p>
        </w:tc>
      </w:tr>
      <w:tr w:rsidR="00336D77" w:rsidRPr="00336D77" w14:paraId="3964A638" w14:textId="77777777">
        <w:trPr>
          <w:cantSplit/>
        </w:trPr>
        <w:tc>
          <w:tcPr>
            <w:tcW w:w="854" w:type="dxa"/>
            <w:tcBorders>
              <w:top w:val="single" w:sz="16" w:space="0" w:color="FFFFFF"/>
              <w:left w:val="single" w:sz="16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vAlign w:val="bottom"/>
          </w:tcPr>
          <w:p w14:paraId="0F4C931E" w14:textId="77777777" w:rsidR="00336D77" w:rsidRPr="00336D77" w:rsidRDefault="00336D77" w:rsidP="00336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336D77">
              <w:rPr>
                <w:rFonts w:ascii="Times New Roman" w:hAnsi="Times New Roman" w:cs="Times New Roman"/>
                <w:b/>
                <w:bCs/>
                <w:kern w:val="0"/>
              </w:rPr>
              <w:t>Model</w:t>
            </w:r>
          </w:p>
        </w:tc>
        <w:tc>
          <w:tcPr>
            <w:tcW w:w="1708" w:type="dxa"/>
            <w:tcBorders>
              <w:top w:val="single" w:sz="1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vAlign w:val="bottom"/>
          </w:tcPr>
          <w:p w14:paraId="07B497CE" w14:textId="77777777" w:rsidR="00336D77" w:rsidRPr="00336D77" w:rsidRDefault="00336D77" w:rsidP="00336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336D77">
              <w:rPr>
                <w:rFonts w:ascii="Times New Roman" w:hAnsi="Times New Roman" w:cs="Times New Roman"/>
                <w:b/>
                <w:bCs/>
                <w:kern w:val="0"/>
              </w:rPr>
              <w:t>Variables Entered</w:t>
            </w:r>
          </w:p>
        </w:tc>
        <w:tc>
          <w:tcPr>
            <w:tcW w:w="1708" w:type="dxa"/>
            <w:tcBorders>
              <w:top w:val="single" w:sz="1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vAlign w:val="bottom"/>
          </w:tcPr>
          <w:p w14:paraId="36306C43" w14:textId="77777777" w:rsidR="00336D77" w:rsidRPr="00336D77" w:rsidRDefault="00336D77" w:rsidP="00336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336D77">
              <w:rPr>
                <w:rFonts w:ascii="Times New Roman" w:hAnsi="Times New Roman" w:cs="Times New Roman"/>
                <w:b/>
                <w:bCs/>
                <w:kern w:val="0"/>
              </w:rPr>
              <w:t>Variables Removed</w:t>
            </w:r>
          </w:p>
        </w:tc>
        <w:tc>
          <w:tcPr>
            <w:tcW w:w="1185" w:type="dxa"/>
            <w:tcBorders>
              <w:top w:val="single" w:sz="16" w:space="0" w:color="FFFFFF"/>
              <w:left w:val="single" w:sz="8" w:space="0" w:color="FFFFFF"/>
              <w:bottom w:val="single" w:sz="8" w:space="0" w:color="FFFFFF"/>
              <w:right w:val="single" w:sz="16" w:space="0" w:color="FFFFFF"/>
            </w:tcBorders>
            <w:shd w:val="clear" w:color="auto" w:fill="000000"/>
            <w:vAlign w:val="bottom"/>
          </w:tcPr>
          <w:p w14:paraId="7AB6298B" w14:textId="77777777" w:rsidR="00336D77" w:rsidRPr="00336D77" w:rsidRDefault="00336D77" w:rsidP="00336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336D77">
              <w:rPr>
                <w:rFonts w:ascii="Times New Roman" w:hAnsi="Times New Roman" w:cs="Times New Roman"/>
                <w:b/>
                <w:bCs/>
                <w:kern w:val="0"/>
              </w:rPr>
              <w:t>Method</w:t>
            </w:r>
          </w:p>
        </w:tc>
      </w:tr>
      <w:tr w:rsidR="00336D77" w:rsidRPr="00336D77" w14:paraId="216A376B" w14:textId="77777777">
        <w:trPr>
          <w:cantSplit/>
        </w:trPr>
        <w:tc>
          <w:tcPr>
            <w:tcW w:w="854" w:type="dxa"/>
            <w:tcBorders>
              <w:top w:val="single" w:sz="8" w:space="0" w:color="FFFFFF"/>
              <w:left w:val="single" w:sz="16" w:space="0" w:color="FFFFFF"/>
              <w:bottom w:val="single" w:sz="16" w:space="0" w:color="FFFFFF"/>
              <w:right w:val="single" w:sz="8" w:space="0" w:color="FFFFFF"/>
            </w:tcBorders>
            <w:shd w:val="clear" w:color="auto" w:fill="000000"/>
          </w:tcPr>
          <w:p w14:paraId="65497B66" w14:textId="77777777" w:rsidR="00336D77" w:rsidRPr="00336D77" w:rsidRDefault="00336D77" w:rsidP="00336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336D77">
              <w:rPr>
                <w:rFonts w:ascii="Times New Roman" w:hAnsi="Times New Roman" w:cs="Times New Roman"/>
                <w:b/>
                <w:bCs/>
                <w:kern w:val="0"/>
              </w:rPr>
              <w:t>1</w:t>
            </w:r>
          </w:p>
        </w:tc>
        <w:tc>
          <w:tcPr>
            <w:tcW w:w="1708" w:type="dxa"/>
            <w:tcBorders>
              <w:top w:val="single" w:sz="8" w:space="0" w:color="FFFFFF"/>
              <w:left w:val="single" w:sz="8" w:space="0" w:color="FFFFFF"/>
              <w:bottom w:val="single" w:sz="16" w:space="0" w:color="FFFFFF"/>
              <w:right w:val="single" w:sz="8" w:space="0" w:color="FFFFFF"/>
            </w:tcBorders>
            <w:shd w:val="clear" w:color="auto" w:fill="000000"/>
          </w:tcPr>
          <w:p w14:paraId="4F0FD5B7" w14:textId="77777777" w:rsidR="00336D77" w:rsidRPr="00336D77" w:rsidRDefault="00336D77" w:rsidP="00336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proofErr w:type="spellStart"/>
            <w:r w:rsidRPr="00336D77">
              <w:rPr>
                <w:rFonts w:ascii="Times New Roman" w:hAnsi="Times New Roman" w:cs="Times New Roman"/>
                <w:b/>
                <w:bCs/>
                <w:kern w:val="0"/>
              </w:rPr>
              <w:t>Weight</w:t>
            </w:r>
            <w:r w:rsidRPr="00336D77">
              <w:rPr>
                <w:rFonts w:ascii="Times New Roman" w:hAnsi="Times New Roman" w:cs="Times New Roman"/>
                <w:b/>
                <w:bCs/>
                <w:kern w:val="0"/>
                <w:vertAlign w:val="superscript"/>
              </w:rPr>
              <w:t>b</w:t>
            </w:r>
            <w:proofErr w:type="spellEnd"/>
          </w:p>
        </w:tc>
        <w:tc>
          <w:tcPr>
            <w:tcW w:w="1708" w:type="dxa"/>
            <w:tcBorders>
              <w:top w:val="single" w:sz="8" w:space="0" w:color="FFFFFF"/>
              <w:left w:val="single" w:sz="8" w:space="0" w:color="FFFFFF"/>
              <w:bottom w:val="single" w:sz="16" w:space="0" w:color="FFFFFF"/>
              <w:right w:val="single" w:sz="8" w:space="0" w:color="FFFFFF"/>
            </w:tcBorders>
            <w:shd w:val="clear" w:color="auto" w:fill="000000"/>
          </w:tcPr>
          <w:p w14:paraId="2D86A945" w14:textId="77777777" w:rsidR="00336D77" w:rsidRPr="00336D77" w:rsidRDefault="00336D77" w:rsidP="00336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336D77">
              <w:rPr>
                <w:rFonts w:ascii="Times New Roman" w:hAnsi="Times New Roman" w:cs="Times New Roman"/>
                <w:b/>
                <w:bCs/>
                <w:kern w:val="0"/>
              </w:rPr>
              <w:t>.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16" w:space="0" w:color="FFFFFF"/>
              <w:right w:val="single" w:sz="16" w:space="0" w:color="FFFFFF"/>
            </w:tcBorders>
            <w:shd w:val="clear" w:color="auto" w:fill="000000"/>
          </w:tcPr>
          <w:p w14:paraId="2218831A" w14:textId="77777777" w:rsidR="00336D77" w:rsidRPr="00336D77" w:rsidRDefault="00336D77" w:rsidP="00336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336D77">
              <w:rPr>
                <w:rFonts w:ascii="Times New Roman" w:hAnsi="Times New Roman" w:cs="Times New Roman"/>
                <w:b/>
                <w:bCs/>
                <w:kern w:val="0"/>
              </w:rPr>
              <w:t>Enter</w:t>
            </w:r>
          </w:p>
        </w:tc>
      </w:tr>
      <w:tr w:rsidR="00336D77" w:rsidRPr="00336D77" w14:paraId="682AC63C" w14:textId="77777777">
        <w:trPr>
          <w:cantSplit/>
        </w:trPr>
        <w:tc>
          <w:tcPr>
            <w:tcW w:w="5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DCB57A" w14:textId="77777777" w:rsidR="00336D77" w:rsidRPr="00336D77" w:rsidRDefault="00336D77" w:rsidP="00336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336D77">
              <w:rPr>
                <w:rFonts w:ascii="Times New Roman" w:hAnsi="Times New Roman" w:cs="Times New Roman"/>
                <w:b/>
                <w:bCs/>
                <w:kern w:val="0"/>
              </w:rPr>
              <w:t>a. Dependent Variable: City MPG</w:t>
            </w:r>
          </w:p>
        </w:tc>
      </w:tr>
      <w:tr w:rsidR="00336D77" w:rsidRPr="00336D77" w14:paraId="4BA19A46" w14:textId="77777777">
        <w:trPr>
          <w:cantSplit/>
        </w:trPr>
        <w:tc>
          <w:tcPr>
            <w:tcW w:w="5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03DF7D" w14:textId="77777777" w:rsidR="00336D77" w:rsidRPr="00336D77" w:rsidRDefault="00336D77" w:rsidP="00336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336D77">
              <w:rPr>
                <w:rFonts w:ascii="Times New Roman" w:hAnsi="Times New Roman" w:cs="Times New Roman"/>
                <w:b/>
                <w:bCs/>
                <w:kern w:val="0"/>
              </w:rPr>
              <w:t>b. All requested variables entered.</w:t>
            </w:r>
          </w:p>
        </w:tc>
      </w:tr>
    </w:tbl>
    <w:p w14:paraId="11A83D6F" w14:textId="77777777" w:rsidR="00336D77" w:rsidRPr="00336D77" w:rsidRDefault="00336D77" w:rsidP="00336D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6B6637E" w14:textId="77777777" w:rsidR="00AA1255" w:rsidRPr="00AA1255" w:rsidRDefault="00AA1255" w:rsidP="00AA12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tbl>
      <w:tblPr>
        <w:tblW w:w="66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"/>
        <w:gridCol w:w="1186"/>
        <w:gridCol w:w="1186"/>
        <w:gridCol w:w="1709"/>
        <w:gridCol w:w="1709"/>
      </w:tblGrid>
      <w:tr w:rsidR="00AA1255" w:rsidRPr="00AA1255" w14:paraId="6F1503A0" w14:textId="77777777">
        <w:trPr>
          <w:cantSplit/>
        </w:trPr>
        <w:tc>
          <w:tcPr>
            <w:tcW w:w="6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138D00" w14:textId="77777777" w:rsidR="00AA1255" w:rsidRPr="00AA1255" w:rsidRDefault="00AA1255" w:rsidP="00AA1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AA1255">
              <w:rPr>
                <w:rFonts w:ascii="Times New Roman" w:hAnsi="Times New Roman" w:cs="Times New Roman"/>
                <w:b/>
                <w:bCs/>
                <w:kern w:val="0"/>
              </w:rPr>
              <w:t>Model Summary</w:t>
            </w:r>
          </w:p>
        </w:tc>
      </w:tr>
      <w:tr w:rsidR="00AA1255" w:rsidRPr="00AA1255" w14:paraId="0B9FBAE9" w14:textId="77777777">
        <w:trPr>
          <w:cantSplit/>
        </w:trPr>
        <w:tc>
          <w:tcPr>
            <w:tcW w:w="854" w:type="dxa"/>
            <w:tcBorders>
              <w:top w:val="single" w:sz="16" w:space="0" w:color="FFFFFF"/>
              <w:left w:val="single" w:sz="16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vAlign w:val="bottom"/>
          </w:tcPr>
          <w:p w14:paraId="14390E09" w14:textId="77777777" w:rsidR="00AA1255" w:rsidRPr="00AA1255" w:rsidRDefault="00AA1255" w:rsidP="00AA1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AA1255">
              <w:rPr>
                <w:rFonts w:ascii="Times New Roman" w:hAnsi="Times New Roman" w:cs="Times New Roman"/>
                <w:b/>
                <w:bCs/>
                <w:kern w:val="0"/>
              </w:rPr>
              <w:t>Model</w:t>
            </w:r>
          </w:p>
        </w:tc>
        <w:tc>
          <w:tcPr>
            <w:tcW w:w="1185" w:type="dxa"/>
            <w:tcBorders>
              <w:top w:val="single" w:sz="1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vAlign w:val="bottom"/>
          </w:tcPr>
          <w:p w14:paraId="6BDC1AF3" w14:textId="77777777" w:rsidR="00AA1255" w:rsidRPr="00AA1255" w:rsidRDefault="00AA1255" w:rsidP="00AA1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AA1255">
              <w:rPr>
                <w:rFonts w:ascii="Times New Roman" w:hAnsi="Times New Roman" w:cs="Times New Roman"/>
                <w:b/>
                <w:bCs/>
                <w:kern w:val="0"/>
              </w:rPr>
              <w:t>R</w:t>
            </w:r>
          </w:p>
        </w:tc>
        <w:tc>
          <w:tcPr>
            <w:tcW w:w="1185" w:type="dxa"/>
            <w:tcBorders>
              <w:top w:val="single" w:sz="1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vAlign w:val="bottom"/>
          </w:tcPr>
          <w:p w14:paraId="7602D881" w14:textId="77777777" w:rsidR="00AA1255" w:rsidRPr="00AA1255" w:rsidRDefault="00AA1255" w:rsidP="00AA1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AA1255">
              <w:rPr>
                <w:rFonts w:ascii="Times New Roman" w:hAnsi="Times New Roman" w:cs="Times New Roman"/>
                <w:b/>
                <w:bCs/>
                <w:kern w:val="0"/>
              </w:rPr>
              <w:t>R Square</w:t>
            </w:r>
          </w:p>
        </w:tc>
        <w:tc>
          <w:tcPr>
            <w:tcW w:w="1708" w:type="dxa"/>
            <w:tcBorders>
              <w:top w:val="single" w:sz="1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vAlign w:val="bottom"/>
          </w:tcPr>
          <w:p w14:paraId="6638D35C" w14:textId="77777777" w:rsidR="00AA1255" w:rsidRPr="00AA1255" w:rsidRDefault="00AA1255" w:rsidP="00AA1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AA1255">
              <w:rPr>
                <w:rFonts w:ascii="Times New Roman" w:hAnsi="Times New Roman" w:cs="Times New Roman"/>
                <w:b/>
                <w:bCs/>
                <w:kern w:val="0"/>
              </w:rPr>
              <w:t>Adjusted R Square</w:t>
            </w:r>
          </w:p>
        </w:tc>
        <w:tc>
          <w:tcPr>
            <w:tcW w:w="1708" w:type="dxa"/>
            <w:tcBorders>
              <w:top w:val="single" w:sz="16" w:space="0" w:color="FFFFFF"/>
              <w:left w:val="single" w:sz="8" w:space="0" w:color="FFFFFF"/>
              <w:bottom w:val="single" w:sz="8" w:space="0" w:color="FFFFFF"/>
              <w:right w:val="single" w:sz="16" w:space="0" w:color="FFFFFF"/>
            </w:tcBorders>
            <w:shd w:val="clear" w:color="auto" w:fill="000000"/>
            <w:vAlign w:val="bottom"/>
          </w:tcPr>
          <w:p w14:paraId="2D114C10" w14:textId="77777777" w:rsidR="00AA1255" w:rsidRPr="00AA1255" w:rsidRDefault="00AA1255" w:rsidP="00AA1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AA1255">
              <w:rPr>
                <w:rFonts w:ascii="Times New Roman" w:hAnsi="Times New Roman" w:cs="Times New Roman"/>
                <w:b/>
                <w:bCs/>
                <w:kern w:val="0"/>
              </w:rPr>
              <w:t>Std. Error of the Estimate</w:t>
            </w:r>
          </w:p>
        </w:tc>
      </w:tr>
      <w:tr w:rsidR="00AA1255" w:rsidRPr="00AA1255" w14:paraId="483E280E" w14:textId="77777777">
        <w:trPr>
          <w:cantSplit/>
        </w:trPr>
        <w:tc>
          <w:tcPr>
            <w:tcW w:w="854" w:type="dxa"/>
            <w:tcBorders>
              <w:top w:val="single" w:sz="8" w:space="0" w:color="FFFFFF"/>
              <w:left w:val="single" w:sz="16" w:space="0" w:color="FFFFFF"/>
              <w:bottom w:val="single" w:sz="16" w:space="0" w:color="FFFFFF"/>
              <w:right w:val="single" w:sz="8" w:space="0" w:color="FFFFFF"/>
            </w:tcBorders>
            <w:shd w:val="clear" w:color="auto" w:fill="000000"/>
          </w:tcPr>
          <w:p w14:paraId="09D23FDC" w14:textId="77777777" w:rsidR="00AA1255" w:rsidRPr="00AA1255" w:rsidRDefault="00AA1255" w:rsidP="00AA1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AA1255">
              <w:rPr>
                <w:rFonts w:ascii="Times New Roman" w:hAnsi="Times New Roman" w:cs="Times New Roman"/>
                <w:b/>
                <w:bCs/>
                <w:kern w:val="0"/>
              </w:rPr>
              <w:t>1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16" w:space="0" w:color="FFFFFF"/>
              <w:right w:val="single" w:sz="8" w:space="0" w:color="FFFFFF"/>
            </w:tcBorders>
            <w:shd w:val="clear" w:color="auto" w:fill="000000"/>
          </w:tcPr>
          <w:p w14:paraId="61E88BC6" w14:textId="77777777" w:rsidR="00AA1255" w:rsidRPr="00AA1255" w:rsidRDefault="00AA1255" w:rsidP="00AA1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AA1255">
              <w:rPr>
                <w:rFonts w:ascii="Times New Roman" w:hAnsi="Times New Roman" w:cs="Times New Roman"/>
                <w:b/>
                <w:bCs/>
                <w:kern w:val="0"/>
              </w:rPr>
              <w:t>.884</w:t>
            </w:r>
            <w:r w:rsidRPr="00AA1255">
              <w:rPr>
                <w:rFonts w:ascii="Times New Roman" w:hAnsi="Times New Roman" w:cs="Times New Roman"/>
                <w:b/>
                <w:bCs/>
                <w:kern w:val="0"/>
                <w:vertAlign w:val="superscript"/>
              </w:rPr>
              <w:t>a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16" w:space="0" w:color="FFFFFF"/>
              <w:right w:val="single" w:sz="8" w:space="0" w:color="FFFFFF"/>
            </w:tcBorders>
            <w:shd w:val="clear" w:color="auto" w:fill="000000"/>
          </w:tcPr>
          <w:p w14:paraId="31471541" w14:textId="77777777" w:rsidR="00AA1255" w:rsidRPr="00AA1255" w:rsidRDefault="00AA1255" w:rsidP="00AA1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AA1255">
              <w:rPr>
                <w:rFonts w:ascii="Times New Roman" w:hAnsi="Times New Roman" w:cs="Times New Roman"/>
                <w:b/>
                <w:bCs/>
                <w:kern w:val="0"/>
              </w:rPr>
              <w:t>.782</w:t>
            </w:r>
          </w:p>
        </w:tc>
        <w:tc>
          <w:tcPr>
            <w:tcW w:w="1708" w:type="dxa"/>
            <w:tcBorders>
              <w:top w:val="single" w:sz="8" w:space="0" w:color="FFFFFF"/>
              <w:left w:val="single" w:sz="8" w:space="0" w:color="FFFFFF"/>
              <w:bottom w:val="single" w:sz="16" w:space="0" w:color="FFFFFF"/>
              <w:right w:val="single" w:sz="8" w:space="0" w:color="FFFFFF"/>
            </w:tcBorders>
            <w:shd w:val="clear" w:color="auto" w:fill="000000"/>
          </w:tcPr>
          <w:p w14:paraId="0F072ECA" w14:textId="77777777" w:rsidR="00AA1255" w:rsidRPr="00AA1255" w:rsidRDefault="00AA1255" w:rsidP="00AA1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AA1255">
              <w:rPr>
                <w:rFonts w:ascii="Times New Roman" w:hAnsi="Times New Roman" w:cs="Times New Roman"/>
                <w:b/>
                <w:bCs/>
                <w:kern w:val="0"/>
              </w:rPr>
              <w:t>.779</w:t>
            </w:r>
          </w:p>
        </w:tc>
        <w:tc>
          <w:tcPr>
            <w:tcW w:w="1708" w:type="dxa"/>
            <w:tcBorders>
              <w:top w:val="single" w:sz="8" w:space="0" w:color="FFFFFF"/>
              <w:left w:val="single" w:sz="8" w:space="0" w:color="FFFFFF"/>
              <w:bottom w:val="single" w:sz="16" w:space="0" w:color="FFFFFF"/>
              <w:right w:val="single" w:sz="16" w:space="0" w:color="FFFFFF"/>
            </w:tcBorders>
            <w:shd w:val="clear" w:color="auto" w:fill="000000"/>
          </w:tcPr>
          <w:p w14:paraId="219ABC7F" w14:textId="77777777" w:rsidR="00AA1255" w:rsidRPr="00AA1255" w:rsidRDefault="00AA1255" w:rsidP="00AA1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AA1255">
              <w:rPr>
                <w:rFonts w:ascii="Times New Roman" w:hAnsi="Times New Roman" w:cs="Times New Roman"/>
                <w:b/>
                <w:bCs/>
                <w:kern w:val="0"/>
              </w:rPr>
              <w:t>2.022</w:t>
            </w:r>
          </w:p>
        </w:tc>
      </w:tr>
      <w:tr w:rsidR="00AA1255" w:rsidRPr="00AA1255" w14:paraId="1E638ACE" w14:textId="77777777">
        <w:trPr>
          <w:cantSplit/>
        </w:trPr>
        <w:tc>
          <w:tcPr>
            <w:tcW w:w="6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938BB6" w14:textId="77777777" w:rsidR="00AA1255" w:rsidRPr="00AA1255" w:rsidRDefault="00AA1255" w:rsidP="00AA1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AA1255">
              <w:rPr>
                <w:rFonts w:ascii="Times New Roman" w:hAnsi="Times New Roman" w:cs="Times New Roman"/>
                <w:b/>
                <w:bCs/>
                <w:kern w:val="0"/>
              </w:rPr>
              <w:t>a. Predictors: (Constant), Weight</w:t>
            </w:r>
          </w:p>
        </w:tc>
      </w:tr>
    </w:tbl>
    <w:p w14:paraId="6BD0B176" w14:textId="77777777" w:rsidR="00AA1255" w:rsidRPr="00AA1255" w:rsidRDefault="00AA1255" w:rsidP="00AA12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B900A11" w14:textId="77777777" w:rsidR="00A94001" w:rsidRPr="00A94001" w:rsidRDefault="00A94001" w:rsidP="00A940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tbl>
      <w:tblPr>
        <w:tblW w:w="90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3"/>
        <w:gridCol w:w="1378"/>
        <w:gridCol w:w="1709"/>
        <w:gridCol w:w="1186"/>
        <w:gridCol w:w="1552"/>
        <w:gridCol w:w="1186"/>
        <w:gridCol w:w="1186"/>
      </w:tblGrid>
      <w:tr w:rsidR="00A94001" w:rsidRPr="00A94001" w14:paraId="4A20D4AD" w14:textId="77777777">
        <w:trPr>
          <w:cantSplit/>
        </w:trPr>
        <w:tc>
          <w:tcPr>
            <w:tcW w:w="90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DF071E" w14:textId="77777777" w:rsidR="00A94001" w:rsidRPr="00A94001" w:rsidRDefault="00A94001" w:rsidP="00A9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proofErr w:type="spellStart"/>
            <w:r w:rsidRPr="00A94001">
              <w:rPr>
                <w:rFonts w:ascii="Times New Roman" w:hAnsi="Times New Roman" w:cs="Times New Roman"/>
                <w:b/>
                <w:bCs/>
                <w:kern w:val="0"/>
              </w:rPr>
              <w:t>ANOVA</w:t>
            </w:r>
            <w:r w:rsidRPr="00A94001">
              <w:rPr>
                <w:rFonts w:ascii="Times New Roman" w:hAnsi="Times New Roman" w:cs="Times New Roman"/>
                <w:b/>
                <w:bCs/>
                <w:kern w:val="0"/>
                <w:vertAlign w:val="superscript"/>
              </w:rPr>
              <w:t>a</w:t>
            </w:r>
            <w:proofErr w:type="spellEnd"/>
          </w:p>
        </w:tc>
      </w:tr>
      <w:tr w:rsidR="00A94001" w:rsidRPr="00A94001" w14:paraId="25A83D26" w14:textId="77777777">
        <w:trPr>
          <w:cantSplit/>
        </w:trPr>
        <w:tc>
          <w:tcPr>
            <w:tcW w:w="2231" w:type="dxa"/>
            <w:gridSpan w:val="2"/>
            <w:tcBorders>
              <w:top w:val="single" w:sz="16" w:space="0" w:color="FFFFFF"/>
              <w:left w:val="single" w:sz="16" w:space="0" w:color="FFFFFF"/>
              <w:bottom w:val="single" w:sz="8" w:space="0" w:color="FFFFFF"/>
              <w:right w:val="nil"/>
            </w:tcBorders>
            <w:shd w:val="clear" w:color="auto" w:fill="000000"/>
            <w:vAlign w:val="bottom"/>
          </w:tcPr>
          <w:p w14:paraId="688BD553" w14:textId="77777777" w:rsidR="00A94001" w:rsidRPr="00A94001" w:rsidRDefault="00A94001" w:rsidP="00A9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A94001">
              <w:rPr>
                <w:rFonts w:ascii="Times New Roman" w:hAnsi="Times New Roman" w:cs="Times New Roman"/>
                <w:b/>
                <w:bCs/>
                <w:kern w:val="0"/>
              </w:rPr>
              <w:t>Model</w:t>
            </w:r>
          </w:p>
        </w:tc>
        <w:tc>
          <w:tcPr>
            <w:tcW w:w="1708" w:type="dxa"/>
            <w:tcBorders>
              <w:top w:val="single" w:sz="1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vAlign w:val="bottom"/>
          </w:tcPr>
          <w:p w14:paraId="5783C13E" w14:textId="77777777" w:rsidR="00A94001" w:rsidRPr="00A94001" w:rsidRDefault="00A94001" w:rsidP="00A9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A94001">
              <w:rPr>
                <w:rFonts w:ascii="Times New Roman" w:hAnsi="Times New Roman" w:cs="Times New Roman"/>
                <w:b/>
                <w:bCs/>
                <w:kern w:val="0"/>
              </w:rPr>
              <w:t>Sum of Squares</w:t>
            </w:r>
          </w:p>
        </w:tc>
        <w:tc>
          <w:tcPr>
            <w:tcW w:w="1185" w:type="dxa"/>
            <w:tcBorders>
              <w:top w:val="single" w:sz="1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vAlign w:val="bottom"/>
          </w:tcPr>
          <w:p w14:paraId="74995D88" w14:textId="77777777" w:rsidR="00A94001" w:rsidRPr="00A94001" w:rsidRDefault="00A94001" w:rsidP="00A9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proofErr w:type="spellStart"/>
            <w:r w:rsidRPr="00A94001">
              <w:rPr>
                <w:rFonts w:ascii="Times New Roman" w:hAnsi="Times New Roman" w:cs="Times New Roman"/>
                <w:b/>
                <w:bCs/>
                <w:kern w:val="0"/>
              </w:rPr>
              <w:t>df</w:t>
            </w:r>
            <w:proofErr w:type="spellEnd"/>
          </w:p>
        </w:tc>
        <w:tc>
          <w:tcPr>
            <w:tcW w:w="1551" w:type="dxa"/>
            <w:tcBorders>
              <w:top w:val="single" w:sz="1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vAlign w:val="bottom"/>
          </w:tcPr>
          <w:p w14:paraId="3AA62DD5" w14:textId="77777777" w:rsidR="00A94001" w:rsidRPr="00A94001" w:rsidRDefault="00A94001" w:rsidP="00A9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A94001">
              <w:rPr>
                <w:rFonts w:ascii="Times New Roman" w:hAnsi="Times New Roman" w:cs="Times New Roman"/>
                <w:b/>
                <w:bCs/>
                <w:kern w:val="0"/>
              </w:rPr>
              <w:t>Mean Square</w:t>
            </w:r>
          </w:p>
        </w:tc>
        <w:tc>
          <w:tcPr>
            <w:tcW w:w="1185" w:type="dxa"/>
            <w:tcBorders>
              <w:top w:val="single" w:sz="1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vAlign w:val="bottom"/>
          </w:tcPr>
          <w:p w14:paraId="14390EF0" w14:textId="77777777" w:rsidR="00A94001" w:rsidRPr="00A94001" w:rsidRDefault="00A94001" w:rsidP="00A9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A94001">
              <w:rPr>
                <w:rFonts w:ascii="Times New Roman" w:hAnsi="Times New Roman" w:cs="Times New Roman"/>
                <w:b/>
                <w:bCs/>
                <w:kern w:val="0"/>
              </w:rPr>
              <w:t>F</w:t>
            </w:r>
          </w:p>
        </w:tc>
        <w:tc>
          <w:tcPr>
            <w:tcW w:w="1185" w:type="dxa"/>
            <w:tcBorders>
              <w:top w:val="single" w:sz="16" w:space="0" w:color="FFFFFF"/>
              <w:left w:val="single" w:sz="8" w:space="0" w:color="FFFFFF"/>
              <w:bottom w:val="single" w:sz="8" w:space="0" w:color="FFFFFF"/>
              <w:right w:val="single" w:sz="16" w:space="0" w:color="FFFFFF"/>
            </w:tcBorders>
            <w:shd w:val="clear" w:color="auto" w:fill="000000"/>
            <w:vAlign w:val="bottom"/>
          </w:tcPr>
          <w:p w14:paraId="6BFEB665" w14:textId="77777777" w:rsidR="00A94001" w:rsidRPr="00A94001" w:rsidRDefault="00A94001" w:rsidP="00A9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A94001">
              <w:rPr>
                <w:rFonts w:ascii="Times New Roman" w:hAnsi="Times New Roman" w:cs="Times New Roman"/>
                <w:b/>
                <w:bCs/>
                <w:kern w:val="0"/>
              </w:rPr>
              <w:t>Sig.</w:t>
            </w:r>
          </w:p>
        </w:tc>
      </w:tr>
      <w:tr w:rsidR="00A94001" w:rsidRPr="00A94001" w14:paraId="6DC84ECA" w14:textId="77777777">
        <w:trPr>
          <w:cantSplit/>
        </w:trPr>
        <w:tc>
          <w:tcPr>
            <w:tcW w:w="854" w:type="dxa"/>
            <w:vMerge w:val="restart"/>
            <w:tcBorders>
              <w:top w:val="single" w:sz="8" w:space="0" w:color="FFFFFF"/>
              <w:left w:val="single" w:sz="16" w:space="0" w:color="FFFFFF"/>
              <w:bottom w:val="single" w:sz="16" w:space="0" w:color="FFFFFF"/>
              <w:right w:val="nil"/>
            </w:tcBorders>
            <w:shd w:val="clear" w:color="auto" w:fill="000000"/>
          </w:tcPr>
          <w:p w14:paraId="423EA968" w14:textId="77777777" w:rsidR="00A94001" w:rsidRPr="00A94001" w:rsidRDefault="00A94001" w:rsidP="00A9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A94001">
              <w:rPr>
                <w:rFonts w:ascii="Times New Roman" w:hAnsi="Times New Roman" w:cs="Times New Roman"/>
                <w:b/>
                <w:bCs/>
                <w:kern w:val="0"/>
              </w:rPr>
              <w:t>1</w:t>
            </w:r>
          </w:p>
        </w:tc>
        <w:tc>
          <w:tcPr>
            <w:tcW w:w="1377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000000"/>
          </w:tcPr>
          <w:p w14:paraId="78F5C302" w14:textId="77777777" w:rsidR="00A94001" w:rsidRPr="00A94001" w:rsidRDefault="00A94001" w:rsidP="00A9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A94001">
              <w:rPr>
                <w:rFonts w:ascii="Times New Roman" w:hAnsi="Times New Roman" w:cs="Times New Roman"/>
                <w:b/>
                <w:bCs/>
                <w:kern w:val="0"/>
              </w:rPr>
              <w:t>Regression</w:t>
            </w:r>
          </w:p>
        </w:tc>
        <w:tc>
          <w:tcPr>
            <w:tcW w:w="170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0000"/>
          </w:tcPr>
          <w:p w14:paraId="074727D4" w14:textId="77777777" w:rsidR="00A94001" w:rsidRPr="00A94001" w:rsidRDefault="00A94001" w:rsidP="00A9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A94001">
              <w:rPr>
                <w:rFonts w:ascii="Times New Roman" w:hAnsi="Times New Roman" w:cs="Times New Roman"/>
                <w:b/>
                <w:bCs/>
                <w:kern w:val="0"/>
              </w:rPr>
              <w:t>1143.504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0000"/>
          </w:tcPr>
          <w:p w14:paraId="4FCFAC7B" w14:textId="77777777" w:rsidR="00A94001" w:rsidRPr="00A94001" w:rsidRDefault="00A94001" w:rsidP="00A9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A94001">
              <w:rPr>
                <w:rFonts w:ascii="Times New Roman" w:hAnsi="Times New Roman" w:cs="Times New Roman"/>
                <w:b/>
                <w:bCs/>
                <w:kern w:val="0"/>
              </w:rPr>
              <w:t>1</w:t>
            </w:r>
          </w:p>
        </w:tc>
        <w:tc>
          <w:tcPr>
            <w:tcW w:w="155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0000"/>
          </w:tcPr>
          <w:p w14:paraId="6D18DAEC" w14:textId="77777777" w:rsidR="00A94001" w:rsidRPr="00A94001" w:rsidRDefault="00A94001" w:rsidP="00A9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A94001">
              <w:rPr>
                <w:rFonts w:ascii="Times New Roman" w:hAnsi="Times New Roman" w:cs="Times New Roman"/>
                <w:b/>
                <w:bCs/>
                <w:kern w:val="0"/>
              </w:rPr>
              <w:t>1143.504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0000"/>
          </w:tcPr>
          <w:p w14:paraId="6D9393AE" w14:textId="77777777" w:rsidR="00A94001" w:rsidRPr="00A94001" w:rsidRDefault="00A94001" w:rsidP="00A9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A94001">
              <w:rPr>
                <w:rFonts w:ascii="Times New Roman" w:hAnsi="Times New Roman" w:cs="Times New Roman"/>
                <w:b/>
                <w:bCs/>
                <w:kern w:val="0"/>
              </w:rPr>
              <w:t>279.617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nil"/>
              <w:right w:val="single" w:sz="16" w:space="0" w:color="FFFFFF"/>
            </w:tcBorders>
            <w:shd w:val="clear" w:color="auto" w:fill="000000"/>
          </w:tcPr>
          <w:p w14:paraId="51957578" w14:textId="77777777" w:rsidR="00A94001" w:rsidRPr="00A94001" w:rsidRDefault="00A94001" w:rsidP="00A9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A94001">
              <w:rPr>
                <w:rFonts w:ascii="Times New Roman" w:hAnsi="Times New Roman" w:cs="Times New Roman"/>
                <w:b/>
                <w:bCs/>
                <w:kern w:val="0"/>
              </w:rPr>
              <w:t>&lt;.001</w:t>
            </w:r>
            <w:r w:rsidRPr="00A94001">
              <w:rPr>
                <w:rFonts w:ascii="Times New Roman" w:hAnsi="Times New Roman" w:cs="Times New Roman"/>
                <w:b/>
                <w:bCs/>
                <w:kern w:val="0"/>
                <w:vertAlign w:val="superscript"/>
              </w:rPr>
              <w:t>b</w:t>
            </w:r>
          </w:p>
        </w:tc>
      </w:tr>
      <w:tr w:rsidR="00A94001" w:rsidRPr="00A94001" w14:paraId="4A8A3901" w14:textId="77777777">
        <w:trPr>
          <w:cantSplit/>
        </w:trPr>
        <w:tc>
          <w:tcPr>
            <w:tcW w:w="854" w:type="dxa"/>
            <w:vMerge/>
            <w:tcBorders>
              <w:top w:val="single" w:sz="8" w:space="0" w:color="FFFFFF"/>
              <w:left w:val="single" w:sz="16" w:space="0" w:color="FFFFFF"/>
              <w:bottom w:val="single" w:sz="16" w:space="0" w:color="FFFFFF"/>
              <w:right w:val="nil"/>
            </w:tcBorders>
            <w:shd w:val="clear" w:color="auto" w:fill="000000"/>
          </w:tcPr>
          <w:p w14:paraId="38837F30" w14:textId="77777777" w:rsidR="00A94001" w:rsidRPr="00A94001" w:rsidRDefault="00A94001" w:rsidP="00A9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000000"/>
          </w:tcPr>
          <w:p w14:paraId="27B32C2E" w14:textId="77777777" w:rsidR="00A94001" w:rsidRPr="00A94001" w:rsidRDefault="00A94001" w:rsidP="00A9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A94001">
              <w:rPr>
                <w:rFonts w:ascii="Times New Roman" w:hAnsi="Times New Roman" w:cs="Times New Roman"/>
                <w:b/>
                <w:bCs/>
                <w:kern w:val="0"/>
              </w:rPr>
              <w:t>Residual</w:t>
            </w:r>
          </w:p>
        </w:tc>
        <w:tc>
          <w:tcPr>
            <w:tcW w:w="1708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0000"/>
          </w:tcPr>
          <w:p w14:paraId="1FB2AF17" w14:textId="77777777" w:rsidR="00A94001" w:rsidRPr="00A94001" w:rsidRDefault="00A94001" w:rsidP="00A9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A94001">
              <w:rPr>
                <w:rFonts w:ascii="Times New Roman" w:hAnsi="Times New Roman" w:cs="Times New Roman"/>
                <w:b/>
                <w:bCs/>
                <w:kern w:val="0"/>
              </w:rPr>
              <w:t>318.984</w:t>
            </w:r>
          </w:p>
        </w:tc>
        <w:tc>
          <w:tcPr>
            <w:tcW w:w="1185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0000"/>
          </w:tcPr>
          <w:p w14:paraId="24F3B8AF" w14:textId="77777777" w:rsidR="00A94001" w:rsidRPr="00A94001" w:rsidRDefault="00A94001" w:rsidP="00A9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A94001">
              <w:rPr>
                <w:rFonts w:ascii="Times New Roman" w:hAnsi="Times New Roman" w:cs="Times New Roman"/>
                <w:b/>
                <w:bCs/>
                <w:kern w:val="0"/>
              </w:rPr>
              <w:t>78</w:t>
            </w:r>
          </w:p>
        </w:tc>
        <w:tc>
          <w:tcPr>
            <w:tcW w:w="1551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0000"/>
          </w:tcPr>
          <w:p w14:paraId="3500D54F" w14:textId="77777777" w:rsidR="00A94001" w:rsidRPr="00A94001" w:rsidRDefault="00A94001" w:rsidP="00A9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A94001">
              <w:rPr>
                <w:rFonts w:ascii="Times New Roman" w:hAnsi="Times New Roman" w:cs="Times New Roman"/>
                <w:b/>
                <w:bCs/>
                <w:kern w:val="0"/>
              </w:rPr>
              <w:t>4.090</w:t>
            </w:r>
          </w:p>
        </w:tc>
        <w:tc>
          <w:tcPr>
            <w:tcW w:w="1185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0000"/>
            <w:vAlign w:val="center"/>
          </w:tcPr>
          <w:p w14:paraId="7C041954" w14:textId="77777777" w:rsidR="00A94001" w:rsidRPr="00A94001" w:rsidRDefault="00A94001" w:rsidP="00A9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85" w:type="dxa"/>
            <w:tcBorders>
              <w:top w:val="nil"/>
              <w:left w:val="single" w:sz="8" w:space="0" w:color="FFFFFF"/>
              <w:bottom w:val="nil"/>
              <w:right w:val="single" w:sz="16" w:space="0" w:color="FFFFFF"/>
            </w:tcBorders>
            <w:shd w:val="clear" w:color="auto" w:fill="000000"/>
            <w:vAlign w:val="center"/>
          </w:tcPr>
          <w:p w14:paraId="444C9F5B" w14:textId="77777777" w:rsidR="00A94001" w:rsidRPr="00A94001" w:rsidRDefault="00A94001" w:rsidP="00A9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A94001" w:rsidRPr="00A94001" w14:paraId="447A6EAC" w14:textId="77777777">
        <w:trPr>
          <w:cantSplit/>
        </w:trPr>
        <w:tc>
          <w:tcPr>
            <w:tcW w:w="854" w:type="dxa"/>
            <w:vMerge/>
            <w:tcBorders>
              <w:top w:val="single" w:sz="8" w:space="0" w:color="FFFFFF"/>
              <w:left w:val="single" w:sz="16" w:space="0" w:color="FFFFFF"/>
              <w:bottom w:val="single" w:sz="16" w:space="0" w:color="FFFFFF"/>
              <w:right w:val="nil"/>
            </w:tcBorders>
            <w:shd w:val="clear" w:color="auto" w:fill="000000"/>
          </w:tcPr>
          <w:p w14:paraId="33B9B820" w14:textId="77777777" w:rsidR="00A94001" w:rsidRPr="00A94001" w:rsidRDefault="00A94001" w:rsidP="00A9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16" w:space="0" w:color="FFFFFF"/>
              <w:right w:val="single" w:sz="8" w:space="0" w:color="FFFFFF"/>
            </w:tcBorders>
            <w:shd w:val="clear" w:color="auto" w:fill="000000"/>
          </w:tcPr>
          <w:p w14:paraId="76D97884" w14:textId="77777777" w:rsidR="00A94001" w:rsidRPr="00A94001" w:rsidRDefault="00A94001" w:rsidP="00A9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A94001">
              <w:rPr>
                <w:rFonts w:ascii="Times New Roman" w:hAnsi="Times New Roman" w:cs="Times New Roman"/>
                <w:b/>
                <w:bCs/>
                <w:kern w:val="0"/>
              </w:rPr>
              <w:t>Total</w:t>
            </w:r>
          </w:p>
        </w:tc>
        <w:tc>
          <w:tcPr>
            <w:tcW w:w="1708" w:type="dxa"/>
            <w:tcBorders>
              <w:top w:val="nil"/>
              <w:left w:val="single" w:sz="8" w:space="0" w:color="FFFFFF"/>
              <w:bottom w:val="single" w:sz="16" w:space="0" w:color="FFFFFF"/>
              <w:right w:val="single" w:sz="8" w:space="0" w:color="FFFFFF"/>
            </w:tcBorders>
            <w:shd w:val="clear" w:color="auto" w:fill="000000"/>
          </w:tcPr>
          <w:p w14:paraId="0FF15871" w14:textId="77777777" w:rsidR="00A94001" w:rsidRPr="00A94001" w:rsidRDefault="00A94001" w:rsidP="00A9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A94001">
              <w:rPr>
                <w:rFonts w:ascii="Times New Roman" w:hAnsi="Times New Roman" w:cs="Times New Roman"/>
                <w:b/>
                <w:bCs/>
                <w:kern w:val="0"/>
              </w:rPr>
              <w:t>1462.488</w:t>
            </w:r>
          </w:p>
        </w:tc>
        <w:tc>
          <w:tcPr>
            <w:tcW w:w="1185" w:type="dxa"/>
            <w:tcBorders>
              <w:top w:val="nil"/>
              <w:left w:val="single" w:sz="8" w:space="0" w:color="FFFFFF"/>
              <w:bottom w:val="single" w:sz="16" w:space="0" w:color="FFFFFF"/>
              <w:right w:val="single" w:sz="8" w:space="0" w:color="FFFFFF"/>
            </w:tcBorders>
            <w:shd w:val="clear" w:color="auto" w:fill="000000"/>
          </w:tcPr>
          <w:p w14:paraId="38DA9D86" w14:textId="77777777" w:rsidR="00A94001" w:rsidRPr="00A94001" w:rsidRDefault="00A94001" w:rsidP="00A9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A94001">
              <w:rPr>
                <w:rFonts w:ascii="Times New Roman" w:hAnsi="Times New Roman" w:cs="Times New Roman"/>
                <w:b/>
                <w:bCs/>
                <w:kern w:val="0"/>
              </w:rPr>
              <w:t>79</w:t>
            </w:r>
          </w:p>
        </w:tc>
        <w:tc>
          <w:tcPr>
            <w:tcW w:w="1551" w:type="dxa"/>
            <w:tcBorders>
              <w:top w:val="nil"/>
              <w:left w:val="single" w:sz="8" w:space="0" w:color="FFFFFF"/>
              <w:bottom w:val="single" w:sz="16" w:space="0" w:color="FFFFFF"/>
              <w:right w:val="single" w:sz="8" w:space="0" w:color="FFFFFF"/>
            </w:tcBorders>
            <w:shd w:val="clear" w:color="auto" w:fill="000000"/>
            <w:vAlign w:val="center"/>
          </w:tcPr>
          <w:p w14:paraId="35D9F98B" w14:textId="77777777" w:rsidR="00A94001" w:rsidRPr="00A94001" w:rsidRDefault="00A94001" w:rsidP="00A9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85" w:type="dxa"/>
            <w:tcBorders>
              <w:top w:val="nil"/>
              <w:left w:val="single" w:sz="8" w:space="0" w:color="FFFFFF"/>
              <w:bottom w:val="single" w:sz="16" w:space="0" w:color="FFFFFF"/>
              <w:right w:val="single" w:sz="8" w:space="0" w:color="FFFFFF"/>
            </w:tcBorders>
            <w:shd w:val="clear" w:color="auto" w:fill="000000"/>
            <w:vAlign w:val="center"/>
          </w:tcPr>
          <w:p w14:paraId="06471780" w14:textId="77777777" w:rsidR="00A94001" w:rsidRPr="00A94001" w:rsidRDefault="00A94001" w:rsidP="00A9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85" w:type="dxa"/>
            <w:tcBorders>
              <w:top w:val="nil"/>
              <w:left w:val="single" w:sz="8" w:space="0" w:color="FFFFFF"/>
              <w:bottom w:val="single" w:sz="16" w:space="0" w:color="FFFFFF"/>
              <w:right w:val="single" w:sz="16" w:space="0" w:color="FFFFFF"/>
            </w:tcBorders>
            <w:shd w:val="clear" w:color="auto" w:fill="000000"/>
            <w:vAlign w:val="center"/>
          </w:tcPr>
          <w:p w14:paraId="705D4058" w14:textId="77777777" w:rsidR="00A94001" w:rsidRPr="00A94001" w:rsidRDefault="00A94001" w:rsidP="00A9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A94001" w:rsidRPr="00A94001" w14:paraId="6E1DB57A" w14:textId="77777777">
        <w:trPr>
          <w:cantSplit/>
        </w:trPr>
        <w:tc>
          <w:tcPr>
            <w:tcW w:w="90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F49C52" w14:textId="77777777" w:rsidR="00A94001" w:rsidRPr="00A94001" w:rsidRDefault="00A94001" w:rsidP="00A9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A94001">
              <w:rPr>
                <w:rFonts w:ascii="Times New Roman" w:hAnsi="Times New Roman" w:cs="Times New Roman"/>
                <w:b/>
                <w:bCs/>
                <w:kern w:val="0"/>
              </w:rPr>
              <w:t>a. Dependent Variable: City MPG</w:t>
            </w:r>
          </w:p>
        </w:tc>
      </w:tr>
      <w:tr w:rsidR="00A94001" w:rsidRPr="00A94001" w14:paraId="05A71385" w14:textId="77777777">
        <w:trPr>
          <w:cantSplit/>
        </w:trPr>
        <w:tc>
          <w:tcPr>
            <w:tcW w:w="90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C7F24C" w14:textId="77777777" w:rsidR="00A94001" w:rsidRPr="00A94001" w:rsidRDefault="00A94001" w:rsidP="00A9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A94001">
              <w:rPr>
                <w:rFonts w:ascii="Times New Roman" w:hAnsi="Times New Roman" w:cs="Times New Roman"/>
                <w:b/>
                <w:bCs/>
                <w:kern w:val="0"/>
              </w:rPr>
              <w:t>b. Predictors: (Constant), Weight</w:t>
            </w:r>
          </w:p>
        </w:tc>
      </w:tr>
    </w:tbl>
    <w:p w14:paraId="75A49AD9" w14:textId="77777777" w:rsidR="00A94001" w:rsidRDefault="00A94001" w:rsidP="00A940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6C7E14A" w14:textId="77777777" w:rsidR="00A94001" w:rsidRDefault="00A94001" w:rsidP="00A940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055F285" w14:textId="77777777" w:rsidR="00A964D6" w:rsidRDefault="00A964D6" w:rsidP="00A940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3B774EB" w14:textId="77777777" w:rsidR="00A964D6" w:rsidRPr="00A94001" w:rsidRDefault="00A964D6" w:rsidP="00A940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tbl>
      <w:tblPr>
        <w:tblW w:w="92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3"/>
        <w:gridCol w:w="1272"/>
        <w:gridCol w:w="1518"/>
        <w:gridCol w:w="1518"/>
        <w:gridCol w:w="1709"/>
        <w:gridCol w:w="1186"/>
        <w:gridCol w:w="1186"/>
      </w:tblGrid>
      <w:tr w:rsidR="00A94001" w:rsidRPr="00A94001" w14:paraId="3DBC269D" w14:textId="77777777">
        <w:trPr>
          <w:cantSplit/>
        </w:trPr>
        <w:tc>
          <w:tcPr>
            <w:tcW w:w="92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1A870F" w14:textId="77777777" w:rsidR="00A94001" w:rsidRPr="00A94001" w:rsidRDefault="00A94001" w:rsidP="00A9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proofErr w:type="spellStart"/>
            <w:r w:rsidRPr="00A94001">
              <w:rPr>
                <w:rFonts w:ascii="Times New Roman" w:hAnsi="Times New Roman" w:cs="Times New Roman"/>
                <w:b/>
                <w:bCs/>
                <w:kern w:val="0"/>
              </w:rPr>
              <w:t>Coefficients</w:t>
            </w:r>
            <w:r w:rsidRPr="00A94001">
              <w:rPr>
                <w:rFonts w:ascii="Times New Roman" w:hAnsi="Times New Roman" w:cs="Times New Roman"/>
                <w:b/>
                <w:bCs/>
                <w:kern w:val="0"/>
                <w:vertAlign w:val="superscript"/>
              </w:rPr>
              <w:t>a</w:t>
            </w:r>
            <w:proofErr w:type="spellEnd"/>
          </w:p>
        </w:tc>
      </w:tr>
      <w:tr w:rsidR="00A94001" w:rsidRPr="00A94001" w14:paraId="4AA3F843" w14:textId="77777777">
        <w:trPr>
          <w:cantSplit/>
        </w:trPr>
        <w:tc>
          <w:tcPr>
            <w:tcW w:w="2126" w:type="dxa"/>
            <w:gridSpan w:val="2"/>
            <w:vMerge w:val="restart"/>
            <w:tcBorders>
              <w:top w:val="single" w:sz="16" w:space="0" w:color="FFFFFF"/>
              <w:left w:val="single" w:sz="16" w:space="0" w:color="FFFFFF"/>
              <w:bottom w:val="nil"/>
              <w:right w:val="nil"/>
            </w:tcBorders>
            <w:shd w:val="clear" w:color="auto" w:fill="000000"/>
            <w:vAlign w:val="bottom"/>
          </w:tcPr>
          <w:p w14:paraId="7622188B" w14:textId="77777777" w:rsidR="00A94001" w:rsidRPr="00A94001" w:rsidRDefault="00A94001" w:rsidP="00A9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A94001">
              <w:rPr>
                <w:rFonts w:ascii="Times New Roman" w:hAnsi="Times New Roman" w:cs="Times New Roman"/>
                <w:b/>
                <w:bCs/>
                <w:kern w:val="0"/>
              </w:rPr>
              <w:t>Model</w:t>
            </w:r>
          </w:p>
        </w:tc>
        <w:tc>
          <w:tcPr>
            <w:tcW w:w="3034" w:type="dxa"/>
            <w:gridSpan w:val="2"/>
            <w:tcBorders>
              <w:top w:val="single" w:sz="1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vAlign w:val="bottom"/>
          </w:tcPr>
          <w:p w14:paraId="15147F97" w14:textId="77777777" w:rsidR="00A94001" w:rsidRPr="00A94001" w:rsidRDefault="00A94001" w:rsidP="00A9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A94001">
              <w:rPr>
                <w:rFonts w:ascii="Times New Roman" w:hAnsi="Times New Roman" w:cs="Times New Roman"/>
                <w:b/>
                <w:bCs/>
                <w:kern w:val="0"/>
              </w:rPr>
              <w:t>Unstandardized Coefficients</w:t>
            </w:r>
          </w:p>
        </w:tc>
        <w:tc>
          <w:tcPr>
            <w:tcW w:w="1708" w:type="dxa"/>
            <w:tcBorders>
              <w:top w:val="single" w:sz="1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vAlign w:val="bottom"/>
          </w:tcPr>
          <w:p w14:paraId="4E6F7755" w14:textId="77777777" w:rsidR="00A94001" w:rsidRPr="00A94001" w:rsidRDefault="00A94001" w:rsidP="00A9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A94001">
              <w:rPr>
                <w:rFonts w:ascii="Times New Roman" w:hAnsi="Times New Roman" w:cs="Times New Roman"/>
                <w:b/>
                <w:bCs/>
                <w:kern w:val="0"/>
              </w:rPr>
              <w:t>Standardized Coefficients</w:t>
            </w:r>
          </w:p>
        </w:tc>
        <w:tc>
          <w:tcPr>
            <w:tcW w:w="1185" w:type="dxa"/>
            <w:vMerge w:val="restart"/>
            <w:tcBorders>
              <w:top w:val="single" w:sz="1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vAlign w:val="bottom"/>
          </w:tcPr>
          <w:p w14:paraId="2541C98D" w14:textId="77777777" w:rsidR="00A94001" w:rsidRPr="00A94001" w:rsidRDefault="00A94001" w:rsidP="00A9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A94001">
              <w:rPr>
                <w:rFonts w:ascii="Times New Roman" w:hAnsi="Times New Roman" w:cs="Times New Roman"/>
                <w:b/>
                <w:bCs/>
                <w:kern w:val="0"/>
              </w:rPr>
              <w:t>t</w:t>
            </w:r>
          </w:p>
        </w:tc>
        <w:tc>
          <w:tcPr>
            <w:tcW w:w="1185" w:type="dxa"/>
            <w:vMerge w:val="restart"/>
            <w:tcBorders>
              <w:top w:val="single" w:sz="16" w:space="0" w:color="FFFFFF"/>
              <w:left w:val="single" w:sz="8" w:space="0" w:color="FFFFFF"/>
              <w:bottom w:val="single" w:sz="8" w:space="0" w:color="FFFFFF"/>
              <w:right w:val="single" w:sz="16" w:space="0" w:color="FFFFFF"/>
            </w:tcBorders>
            <w:shd w:val="clear" w:color="auto" w:fill="000000"/>
            <w:vAlign w:val="bottom"/>
          </w:tcPr>
          <w:p w14:paraId="67DDFF9C" w14:textId="77777777" w:rsidR="00A94001" w:rsidRPr="00A94001" w:rsidRDefault="00A94001" w:rsidP="00A9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A94001">
              <w:rPr>
                <w:rFonts w:ascii="Times New Roman" w:hAnsi="Times New Roman" w:cs="Times New Roman"/>
                <w:b/>
                <w:bCs/>
                <w:kern w:val="0"/>
              </w:rPr>
              <w:t>Sig.</w:t>
            </w:r>
          </w:p>
        </w:tc>
      </w:tr>
      <w:tr w:rsidR="00A94001" w:rsidRPr="00A94001" w14:paraId="741BCB91" w14:textId="77777777">
        <w:trPr>
          <w:cantSplit/>
        </w:trPr>
        <w:tc>
          <w:tcPr>
            <w:tcW w:w="2126" w:type="dxa"/>
            <w:gridSpan w:val="2"/>
            <w:vMerge/>
            <w:tcBorders>
              <w:top w:val="single" w:sz="16" w:space="0" w:color="FFFFFF"/>
              <w:left w:val="single" w:sz="16" w:space="0" w:color="FFFFFF"/>
              <w:bottom w:val="nil"/>
              <w:right w:val="nil"/>
            </w:tcBorders>
            <w:shd w:val="clear" w:color="auto" w:fill="000000"/>
            <w:vAlign w:val="bottom"/>
          </w:tcPr>
          <w:p w14:paraId="0F77EE18" w14:textId="77777777" w:rsidR="00A94001" w:rsidRPr="00A94001" w:rsidRDefault="00A94001" w:rsidP="00A9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vAlign w:val="bottom"/>
          </w:tcPr>
          <w:p w14:paraId="06F5DAB3" w14:textId="77777777" w:rsidR="00A94001" w:rsidRPr="00A94001" w:rsidRDefault="00A94001" w:rsidP="00A9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A94001">
              <w:rPr>
                <w:rFonts w:ascii="Times New Roman" w:hAnsi="Times New Roman" w:cs="Times New Roman"/>
                <w:b/>
                <w:bCs/>
                <w:kern w:val="0"/>
              </w:rPr>
              <w:t>B</w:t>
            </w:r>
          </w:p>
        </w:tc>
        <w:tc>
          <w:tcPr>
            <w:tcW w:w="15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vAlign w:val="bottom"/>
          </w:tcPr>
          <w:p w14:paraId="20D3BF8C" w14:textId="77777777" w:rsidR="00A94001" w:rsidRPr="00A94001" w:rsidRDefault="00A94001" w:rsidP="00A9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A94001">
              <w:rPr>
                <w:rFonts w:ascii="Times New Roman" w:hAnsi="Times New Roman" w:cs="Times New Roman"/>
                <w:b/>
                <w:bCs/>
                <w:kern w:val="0"/>
              </w:rPr>
              <w:t>Std. Error</w:t>
            </w:r>
          </w:p>
        </w:tc>
        <w:tc>
          <w:tcPr>
            <w:tcW w:w="1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vAlign w:val="bottom"/>
          </w:tcPr>
          <w:p w14:paraId="76683260" w14:textId="77777777" w:rsidR="00A94001" w:rsidRPr="00A94001" w:rsidRDefault="00A94001" w:rsidP="00A9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A94001">
              <w:rPr>
                <w:rFonts w:ascii="Times New Roman" w:hAnsi="Times New Roman" w:cs="Times New Roman"/>
                <w:b/>
                <w:bCs/>
                <w:kern w:val="0"/>
              </w:rPr>
              <w:t>Beta</w:t>
            </w:r>
          </w:p>
        </w:tc>
        <w:tc>
          <w:tcPr>
            <w:tcW w:w="1185" w:type="dxa"/>
            <w:vMerge/>
            <w:tcBorders>
              <w:top w:val="single" w:sz="16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vAlign w:val="bottom"/>
          </w:tcPr>
          <w:p w14:paraId="166188E2" w14:textId="77777777" w:rsidR="00A94001" w:rsidRPr="00A94001" w:rsidRDefault="00A94001" w:rsidP="00A9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85" w:type="dxa"/>
            <w:vMerge/>
            <w:tcBorders>
              <w:top w:val="single" w:sz="16" w:space="0" w:color="FFFFFF"/>
              <w:left w:val="single" w:sz="8" w:space="0" w:color="FFFFFF"/>
              <w:bottom w:val="single" w:sz="8" w:space="0" w:color="FFFFFF"/>
              <w:right w:val="single" w:sz="16" w:space="0" w:color="FFFFFF"/>
            </w:tcBorders>
            <w:shd w:val="clear" w:color="auto" w:fill="000000"/>
            <w:vAlign w:val="bottom"/>
          </w:tcPr>
          <w:p w14:paraId="36CD1141" w14:textId="77777777" w:rsidR="00A94001" w:rsidRPr="00A94001" w:rsidRDefault="00A94001" w:rsidP="00A9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A94001" w:rsidRPr="00A94001" w14:paraId="3F253853" w14:textId="77777777">
        <w:trPr>
          <w:cantSplit/>
        </w:trPr>
        <w:tc>
          <w:tcPr>
            <w:tcW w:w="854" w:type="dxa"/>
            <w:vMerge w:val="restart"/>
            <w:tcBorders>
              <w:top w:val="single" w:sz="8" w:space="0" w:color="FFFFFF"/>
              <w:left w:val="single" w:sz="16" w:space="0" w:color="FFFFFF"/>
              <w:bottom w:val="single" w:sz="16" w:space="0" w:color="FFFFFF"/>
              <w:right w:val="nil"/>
            </w:tcBorders>
            <w:shd w:val="clear" w:color="auto" w:fill="000000"/>
          </w:tcPr>
          <w:p w14:paraId="695D7B86" w14:textId="77777777" w:rsidR="00A94001" w:rsidRPr="00A94001" w:rsidRDefault="00A94001" w:rsidP="00A9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A94001">
              <w:rPr>
                <w:rFonts w:ascii="Times New Roman" w:hAnsi="Times New Roman" w:cs="Times New Roman"/>
                <w:b/>
                <w:bCs/>
                <w:kern w:val="0"/>
              </w:rPr>
              <w:t>1</w:t>
            </w:r>
          </w:p>
        </w:tc>
        <w:tc>
          <w:tcPr>
            <w:tcW w:w="1272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000000"/>
          </w:tcPr>
          <w:p w14:paraId="4258BBA4" w14:textId="77777777" w:rsidR="00A94001" w:rsidRPr="00A94001" w:rsidRDefault="00A94001" w:rsidP="00A9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A94001">
              <w:rPr>
                <w:rFonts w:ascii="Times New Roman" w:hAnsi="Times New Roman" w:cs="Times New Roman"/>
                <w:b/>
                <w:bCs/>
                <w:kern w:val="0"/>
              </w:rPr>
              <w:t>(Constant)</w:t>
            </w:r>
          </w:p>
        </w:tc>
        <w:tc>
          <w:tcPr>
            <w:tcW w:w="151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0000"/>
          </w:tcPr>
          <w:p w14:paraId="612354FF" w14:textId="77777777" w:rsidR="00A94001" w:rsidRPr="00A94001" w:rsidRDefault="00A94001" w:rsidP="00A9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A94001">
              <w:rPr>
                <w:rFonts w:ascii="Times New Roman" w:hAnsi="Times New Roman" w:cs="Times New Roman"/>
                <w:b/>
                <w:bCs/>
                <w:kern w:val="0"/>
              </w:rPr>
              <w:t>35.882</w:t>
            </w:r>
          </w:p>
        </w:tc>
        <w:tc>
          <w:tcPr>
            <w:tcW w:w="151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0000"/>
          </w:tcPr>
          <w:p w14:paraId="2380B359" w14:textId="77777777" w:rsidR="00A94001" w:rsidRPr="00A94001" w:rsidRDefault="00A94001" w:rsidP="00A9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A94001">
              <w:rPr>
                <w:rFonts w:ascii="Times New Roman" w:hAnsi="Times New Roman" w:cs="Times New Roman"/>
                <w:b/>
                <w:bCs/>
                <w:kern w:val="0"/>
              </w:rPr>
              <w:t>1.013</w:t>
            </w:r>
          </w:p>
        </w:tc>
        <w:tc>
          <w:tcPr>
            <w:tcW w:w="170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0000"/>
            <w:vAlign w:val="center"/>
          </w:tcPr>
          <w:p w14:paraId="1B6D28B6" w14:textId="77777777" w:rsidR="00A94001" w:rsidRPr="00A94001" w:rsidRDefault="00A94001" w:rsidP="00A9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0000"/>
          </w:tcPr>
          <w:p w14:paraId="45BF9D9E" w14:textId="77777777" w:rsidR="00A94001" w:rsidRPr="00A94001" w:rsidRDefault="00A94001" w:rsidP="00A9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A94001">
              <w:rPr>
                <w:rFonts w:ascii="Times New Roman" w:hAnsi="Times New Roman" w:cs="Times New Roman"/>
                <w:b/>
                <w:bCs/>
                <w:kern w:val="0"/>
              </w:rPr>
              <w:t>35.406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nil"/>
              <w:right w:val="single" w:sz="16" w:space="0" w:color="FFFFFF"/>
            </w:tcBorders>
            <w:shd w:val="clear" w:color="auto" w:fill="000000"/>
          </w:tcPr>
          <w:p w14:paraId="630E8585" w14:textId="77777777" w:rsidR="00A94001" w:rsidRPr="00A94001" w:rsidRDefault="00A94001" w:rsidP="00A9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A94001">
              <w:rPr>
                <w:rFonts w:ascii="Times New Roman" w:hAnsi="Times New Roman" w:cs="Times New Roman"/>
                <w:b/>
                <w:bCs/>
                <w:kern w:val="0"/>
              </w:rPr>
              <w:t>&lt;.001</w:t>
            </w:r>
          </w:p>
        </w:tc>
      </w:tr>
      <w:tr w:rsidR="00A94001" w:rsidRPr="00A94001" w14:paraId="1F79A26D" w14:textId="77777777">
        <w:trPr>
          <w:cantSplit/>
        </w:trPr>
        <w:tc>
          <w:tcPr>
            <w:tcW w:w="854" w:type="dxa"/>
            <w:vMerge/>
            <w:tcBorders>
              <w:top w:val="single" w:sz="8" w:space="0" w:color="FFFFFF"/>
              <w:left w:val="single" w:sz="16" w:space="0" w:color="FFFFFF"/>
              <w:bottom w:val="single" w:sz="16" w:space="0" w:color="FFFFFF"/>
              <w:right w:val="nil"/>
            </w:tcBorders>
            <w:shd w:val="clear" w:color="auto" w:fill="000000"/>
          </w:tcPr>
          <w:p w14:paraId="11EEAF68" w14:textId="77777777" w:rsidR="00A94001" w:rsidRPr="00A94001" w:rsidRDefault="00A94001" w:rsidP="00A9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16" w:space="0" w:color="FFFFFF"/>
              <w:right w:val="single" w:sz="8" w:space="0" w:color="FFFFFF"/>
            </w:tcBorders>
            <w:shd w:val="clear" w:color="auto" w:fill="000000"/>
          </w:tcPr>
          <w:p w14:paraId="0CCBE7CD" w14:textId="77777777" w:rsidR="00A94001" w:rsidRPr="00A94001" w:rsidRDefault="00A94001" w:rsidP="00A9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A94001">
              <w:rPr>
                <w:rFonts w:ascii="Times New Roman" w:hAnsi="Times New Roman" w:cs="Times New Roman"/>
                <w:b/>
                <w:bCs/>
                <w:kern w:val="0"/>
              </w:rPr>
              <w:t>Weight</w:t>
            </w:r>
          </w:p>
        </w:tc>
        <w:tc>
          <w:tcPr>
            <w:tcW w:w="1517" w:type="dxa"/>
            <w:tcBorders>
              <w:top w:val="nil"/>
              <w:left w:val="single" w:sz="8" w:space="0" w:color="FFFFFF"/>
              <w:bottom w:val="single" w:sz="16" w:space="0" w:color="FFFFFF"/>
              <w:right w:val="single" w:sz="8" w:space="0" w:color="FFFFFF"/>
            </w:tcBorders>
            <w:shd w:val="clear" w:color="auto" w:fill="000000"/>
          </w:tcPr>
          <w:p w14:paraId="05884DBC" w14:textId="77777777" w:rsidR="00A94001" w:rsidRPr="00A94001" w:rsidRDefault="00A94001" w:rsidP="00A9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A94001">
              <w:rPr>
                <w:rFonts w:ascii="Times New Roman" w:hAnsi="Times New Roman" w:cs="Times New Roman"/>
                <w:b/>
                <w:bCs/>
                <w:kern w:val="0"/>
              </w:rPr>
              <w:t>-.004</w:t>
            </w:r>
          </w:p>
        </w:tc>
        <w:tc>
          <w:tcPr>
            <w:tcW w:w="1517" w:type="dxa"/>
            <w:tcBorders>
              <w:top w:val="nil"/>
              <w:left w:val="single" w:sz="8" w:space="0" w:color="FFFFFF"/>
              <w:bottom w:val="single" w:sz="16" w:space="0" w:color="FFFFFF"/>
              <w:right w:val="single" w:sz="8" w:space="0" w:color="FFFFFF"/>
            </w:tcBorders>
            <w:shd w:val="clear" w:color="auto" w:fill="000000"/>
          </w:tcPr>
          <w:p w14:paraId="591AE9DB" w14:textId="77777777" w:rsidR="00A94001" w:rsidRPr="00A94001" w:rsidRDefault="00A94001" w:rsidP="00A9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A94001">
              <w:rPr>
                <w:rFonts w:ascii="Times New Roman" w:hAnsi="Times New Roman" w:cs="Times New Roman"/>
                <w:b/>
                <w:bCs/>
                <w:kern w:val="0"/>
              </w:rPr>
              <w:t>.000</w:t>
            </w:r>
          </w:p>
        </w:tc>
        <w:tc>
          <w:tcPr>
            <w:tcW w:w="1708" w:type="dxa"/>
            <w:tcBorders>
              <w:top w:val="nil"/>
              <w:left w:val="single" w:sz="8" w:space="0" w:color="FFFFFF"/>
              <w:bottom w:val="single" w:sz="16" w:space="0" w:color="FFFFFF"/>
              <w:right w:val="single" w:sz="8" w:space="0" w:color="FFFFFF"/>
            </w:tcBorders>
            <w:shd w:val="clear" w:color="auto" w:fill="000000"/>
          </w:tcPr>
          <w:p w14:paraId="788A581D" w14:textId="77777777" w:rsidR="00A94001" w:rsidRPr="00A94001" w:rsidRDefault="00A94001" w:rsidP="00A9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A94001">
              <w:rPr>
                <w:rFonts w:ascii="Times New Roman" w:hAnsi="Times New Roman" w:cs="Times New Roman"/>
                <w:b/>
                <w:bCs/>
                <w:kern w:val="0"/>
              </w:rPr>
              <w:t>-.884</w:t>
            </w:r>
          </w:p>
        </w:tc>
        <w:tc>
          <w:tcPr>
            <w:tcW w:w="1185" w:type="dxa"/>
            <w:tcBorders>
              <w:top w:val="nil"/>
              <w:left w:val="single" w:sz="8" w:space="0" w:color="FFFFFF"/>
              <w:bottom w:val="single" w:sz="16" w:space="0" w:color="FFFFFF"/>
              <w:right w:val="single" w:sz="8" w:space="0" w:color="FFFFFF"/>
            </w:tcBorders>
            <w:shd w:val="clear" w:color="auto" w:fill="000000"/>
          </w:tcPr>
          <w:p w14:paraId="6E633D67" w14:textId="77777777" w:rsidR="00A94001" w:rsidRPr="00A94001" w:rsidRDefault="00A94001" w:rsidP="00A9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A94001">
              <w:rPr>
                <w:rFonts w:ascii="Times New Roman" w:hAnsi="Times New Roman" w:cs="Times New Roman"/>
                <w:b/>
                <w:bCs/>
                <w:kern w:val="0"/>
              </w:rPr>
              <w:t>-16.722</w:t>
            </w:r>
          </w:p>
        </w:tc>
        <w:tc>
          <w:tcPr>
            <w:tcW w:w="1185" w:type="dxa"/>
            <w:tcBorders>
              <w:top w:val="nil"/>
              <w:left w:val="single" w:sz="8" w:space="0" w:color="FFFFFF"/>
              <w:bottom w:val="single" w:sz="16" w:space="0" w:color="FFFFFF"/>
              <w:right w:val="single" w:sz="16" w:space="0" w:color="FFFFFF"/>
            </w:tcBorders>
            <w:shd w:val="clear" w:color="auto" w:fill="000000"/>
          </w:tcPr>
          <w:p w14:paraId="703795C5" w14:textId="77777777" w:rsidR="00A94001" w:rsidRPr="00A94001" w:rsidRDefault="00A94001" w:rsidP="00A9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A94001">
              <w:rPr>
                <w:rFonts w:ascii="Times New Roman" w:hAnsi="Times New Roman" w:cs="Times New Roman"/>
                <w:b/>
                <w:bCs/>
                <w:kern w:val="0"/>
              </w:rPr>
              <w:t>&lt;.001</w:t>
            </w:r>
          </w:p>
        </w:tc>
      </w:tr>
      <w:tr w:rsidR="00A94001" w:rsidRPr="00A94001" w14:paraId="2681D0C4" w14:textId="77777777">
        <w:trPr>
          <w:cantSplit/>
        </w:trPr>
        <w:tc>
          <w:tcPr>
            <w:tcW w:w="92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58ECD1" w14:textId="77777777" w:rsidR="00A94001" w:rsidRPr="00A94001" w:rsidRDefault="00A94001" w:rsidP="00A94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A94001">
              <w:rPr>
                <w:rFonts w:ascii="Times New Roman" w:hAnsi="Times New Roman" w:cs="Times New Roman"/>
                <w:b/>
                <w:bCs/>
                <w:kern w:val="0"/>
              </w:rPr>
              <w:t>a. Dependent Variable: City MPG</w:t>
            </w:r>
          </w:p>
        </w:tc>
      </w:tr>
    </w:tbl>
    <w:p w14:paraId="5D32A394" w14:textId="77777777" w:rsidR="00A94001" w:rsidRPr="00A94001" w:rsidRDefault="00A94001" w:rsidP="00A940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352C3B2" w14:textId="77777777" w:rsidR="00A94001" w:rsidRPr="00A94001" w:rsidRDefault="00A94001" w:rsidP="00A940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9802FE4" w14:textId="25638584" w:rsidR="00EB2CDA" w:rsidRPr="00EB2CDA" w:rsidRDefault="00EB2CDA" w:rsidP="00EB2C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EB2CDA"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41CDA6AE" wp14:editId="65B04BB6">
            <wp:extent cx="5943600" cy="3495675"/>
            <wp:effectExtent l="0" t="0" r="0" b="9525"/>
            <wp:docPr id="1241191588" name="Picture 3" descr="A graph with blue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191588" name="Picture 3" descr="A graph with blue do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9E6AB" w14:textId="77777777" w:rsidR="00EB2CDA" w:rsidRPr="00EB2CDA" w:rsidRDefault="00EB2CDA" w:rsidP="00EB2C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7D2E160" w14:textId="77777777" w:rsidR="00EB2CDA" w:rsidRPr="00EB2CDA" w:rsidRDefault="00EB2CDA" w:rsidP="00EB2C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3D4F050" w14:textId="77777777" w:rsidR="00D2237D" w:rsidRDefault="00D2237D" w:rsidP="00D223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Reporting</w:t>
      </w:r>
    </w:p>
    <w:p w14:paraId="2B141AE9" w14:textId="3AA894BF" w:rsidR="00D2237D" w:rsidRDefault="00D2237D" w:rsidP="00A964D6">
      <w:pPr>
        <w:spacing w:after="0"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simple linear regression was calculated to predict </w:t>
      </w:r>
      <w:r w:rsidR="00651778">
        <w:rPr>
          <w:rFonts w:ascii="Times New Roman" w:hAnsi="Times New Roman" w:cs="Times New Roman"/>
        </w:rPr>
        <w:t>MPG</w:t>
      </w:r>
      <w:r>
        <w:rPr>
          <w:rFonts w:ascii="Times New Roman" w:hAnsi="Times New Roman" w:cs="Times New Roman"/>
        </w:rPr>
        <w:t xml:space="preserve"> based on </w:t>
      </w:r>
      <w:r w:rsidR="00651778">
        <w:rPr>
          <w:rFonts w:ascii="Times New Roman" w:hAnsi="Times New Roman" w:cs="Times New Roman"/>
        </w:rPr>
        <w:t>weight of the vehicle.</w:t>
      </w:r>
      <w:r>
        <w:rPr>
          <w:rFonts w:ascii="Times New Roman" w:hAnsi="Times New Roman" w:cs="Times New Roman"/>
        </w:rPr>
        <w:t xml:space="preserve">  A significant regression equation was found (F(</w:t>
      </w:r>
      <w:r w:rsidR="008D09E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proofErr w:type="gramStart"/>
      <w:r w:rsidR="006E485C">
        <w:rPr>
          <w:rFonts w:ascii="Times New Roman" w:hAnsi="Times New Roman" w:cs="Times New Roman"/>
        </w:rPr>
        <w:t>7</w:t>
      </w:r>
      <w:r w:rsidR="002E353B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)=</w:t>
      </w:r>
      <w:proofErr w:type="gramEnd"/>
      <w:r w:rsidR="000402AB">
        <w:rPr>
          <w:rFonts w:ascii="Times New Roman" w:hAnsi="Times New Roman" w:cs="Times New Roman"/>
        </w:rPr>
        <w:t>279.617</w:t>
      </w:r>
      <w:r>
        <w:rPr>
          <w:rFonts w:ascii="Times New Roman" w:hAnsi="Times New Roman" w:cs="Times New Roman"/>
        </w:rPr>
        <w:t>,p&lt;.</w:t>
      </w:r>
      <w:r w:rsidR="007E5265" w:rsidRPr="00A94001">
        <w:rPr>
          <w:rFonts w:ascii="Times New Roman" w:hAnsi="Times New Roman" w:cs="Times New Roman"/>
          <w:b/>
          <w:bCs/>
          <w:kern w:val="0"/>
        </w:rPr>
        <w:t>001</w:t>
      </w:r>
      <w:r>
        <w:rPr>
          <w:rFonts w:ascii="Times New Roman" w:hAnsi="Times New Roman" w:cs="Times New Roman"/>
        </w:rPr>
        <w:t xml:space="preserve">), with R2 of </w:t>
      </w:r>
      <w:r w:rsidR="009F242A">
        <w:rPr>
          <w:rFonts w:ascii="Times New Roman" w:hAnsi="Times New Roman" w:cs="Times New Roman"/>
        </w:rPr>
        <w:t>.782</w:t>
      </w:r>
      <w:r>
        <w:rPr>
          <w:rFonts w:ascii="Times New Roman" w:hAnsi="Times New Roman" w:cs="Times New Roman"/>
        </w:rPr>
        <w:t>.  Participants’ predicted weight is equal to _</w:t>
      </w:r>
      <w:r w:rsidR="009F242A">
        <w:rPr>
          <w:rFonts w:ascii="Times New Roman" w:hAnsi="Times New Roman" w:cs="Times New Roman"/>
        </w:rPr>
        <w:t>35.882</w:t>
      </w:r>
      <w:r w:rsidRPr="004B54E3">
        <w:rPr>
          <w:rFonts w:ascii="Times New Roman" w:hAnsi="Times New Roman" w:cs="Times New Roman"/>
          <w:b/>
          <w:bCs/>
        </w:rPr>
        <w:t>+</w:t>
      </w:r>
      <w:r w:rsidR="004B54E3" w:rsidRPr="00A94001">
        <w:rPr>
          <w:rFonts w:ascii="Times New Roman" w:hAnsi="Times New Roman" w:cs="Times New Roman"/>
          <w:b/>
          <w:bCs/>
          <w:kern w:val="0"/>
        </w:rPr>
        <w:t>-.</w:t>
      </w:r>
      <w:proofErr w:type="gramStart"/>
      <w:r w:rsidR="004B54E3" w:rsidRPr="00A94001">
        <w:rPr>
          <w:rFonts w:ascii="Times New Roman" w:hAnsi="Times New Roman" w:cs="Times New Roman"/>
          <w:b/>
          <w:bCs/>
          <w:kern w:val="0"/>
        </w:rPr>
        <w:t>004</w:t>
      </w:r>
      <w:r>
        <w:rPr>
          <w:rFonts w:ascii="Times New Roman" w:hAnsi="Times New Roman" w:cs="Times New Roman"/>
        </w:rPr>
        <w:t xml:space="preserve">  </w:t>
      </w:r>
      <w:r w:rsidR="00090278">
        <w:rPr>
          <w:rFonts w:ascii="Times New Roman" w:hAnsi="Times New Roman" w:cs="Times New Roman"/>
        </w:rPr>
        <w:t>(</w:t>
      </w:r>
      <w:proofErr w:type="gramEnd"/>
      <w:r w:rsidR="00730EAE">
        <w:rPr>
          <w:rFonts w:ascii="Times New Roman" w:hAnsi="Times New Roman" w:cs="Times New Roman"/>
        </w:rPr>
        <w:t>MPG</w:t>
      </w:r>
      <w:r w:rsidR="00090278">
        <w:rPr>
          <w:rFonts w:ascii="Times New Roman" w:hAnsi="Times New Roman" w:cs="Times New Roman"/>
        </w:rPr>
        <w:t>) weight</w:t>
      </w:r>
      <w:r w:rsidR="00730E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when </w:t>
      </w:r>
      <w:r w:rsidR="007E05F0">
        <w:rPr>
          <w:rFonts w:ascii="Times New Roman" w:hAnsi="Times New Roman" w:cs="Times New Roman"/>
        </w:rPr>
        <w:t>MPG</w:t>
      </w:r>
      <w:r>
        <w:rPr>
          <w:rFonts w:ascii="Times New Roman" w:hAnsi="Times New Roman" w:cs="Times New Roman"/>
        </w:rPr>
        <w:t xml:space="preserve"> is measured in </w:t>
      </w:r>
      <w:r w:rsidR="008C4934">
        <w:rPr>
          <w:rFonts w:ascii="Times New Roman" w:hAnsi="Times New Roman" w:cs="Times New Roman"/>
        </w:rPr>
        <w:t xml:space="preserve">lbs.  </w:t>
      </w:r>
      <w:r w:rsidR="00965A49">
        <w:rPr>
          <w:rFonts w:ascii="Times New Roman" w:hAnsi="Times New Roman" w:cs="Times New Roman"/>
        </w:rPr>
        <w:t>Weight</w:t>
      </w:r>
      <w:r w:rsidR="0027617A">
        <w:rPr>
          <w:rFonts w:ascii="Times New Roman" w:hAnsi="Times New Roman" w:cs="Times New Roman"/>
        </w:rPr>
        <w:t xml:space="preserve"> </w:t>
      </w:r>
      <w:r w:rsidR="001F56F8">
        <w:rPr>
          <w:rFonts w:ascii="Times New Roman" w:hAnsi="Times New Roman" w:cs="Times New Roman"/>
        </w:rPr>
        <w:t>de</w:t>
      </w:r>
      <w:r w:rsidR="0027617A">
        <w:rPr>
          <w:rFonts w:ascii="Times New Roman" w:hAnsi="Times New Roman" w:cs="Times New Roman"/>
        </w:rPr>
        <w:t xml:space="preserve">creased </w:t>
      </w:r>
      <w:r w:rsidR="001F56F8" w:rsidRPr="00A94001">
        <w:rPr>
          <w:rFonts w:ascii="Times New Roman" w:hAnsi="Times New Roman" w:cs="Times New Roman"/>
          <w:b/>
          <w:bCs/>
          <w:kern w:val="0"/>
        </w:rPr>
        <w:t>-.004</w:t>
      </w:r>
      <w:r w:rsidR="001F56F8">
        <w:rPr>
          <w:rFonts w:ascii="Times New Roman" w:hAnsi="Times New Roman" w:cs="Times New Roman"/>
          <w:b/>
          <w:bCs/>
          <w:kern w:val="0"/>
        </w:rPr>
        <w:t xml:space="preserve"> </w:t>
      </w:r>
      <w:r>
        <w:rPr>
          <w:rFonts w:ascii="Times New Roman" w:hAnsi="Times New Roman" w:cs="Times New Roman"/>
        </w:rPr>
        <w:t xml:space="preserve">for each </w:t>
      </w:r>
      <w:r w:rsidR="00FE72E9">
        <w:rPr>
          <w:rFonts w:ascii="Times New Roman" w:hAnsi="Times New Roman" w:cs="Times New Roman"/>
        </w:rPr>
        <w:t>gallon</w:t>
      </w:r>
      <w:r>
        <w:rPr>
          <w:rFonts w:ascii="Times New Roman" w:hAnsi="Times New Roman" w:cs="Times New Roman"/>
        </w:rPr>
        <w:t xml:space="preserve"> of </w:t>
      </w:r>
      <w:r w:rsidR="00FE72E9">
        <w:rPr>
          <w:rFonts w:ascii="Times New Roman" w:hAnsi="Times New Roman" w:cs="Times New Roman"/>
        </w:rPr>
        <w:t>MPG</w:t>
      </w:r>
      <w:r w:rsidR="00965A49">
        <w:rPr>
          <w:rFonts w:ascii="Times New Roman" w:hAnsi="Times New Roman" w:cs="Times New Roman"/>
        </w:rPr>
        <w:t>.</w:t>
      </w:r>
    </w:p>
    <w:p w14:paraId="3D591B0F" w14:textId="44E60D8E" w:rsidR="00D2237D" w:rsidRPr="00A00A7C" w:rsidRDefault="00D2237D" w:rsidP="00A964D6">
      <w:pPr>
        <w:spacing w:after="0"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We have been asked to investigate the degree to which</w:t>
      </w:r>
      <w:r w:rsidR="00965A49">
        <w:rPr>
          <w:rFonts w:ascii="Times New Roman" w:hAnsi="Times New Roman" w:cs="Times New Roman"/>
        </w:rPr>
        <w:t xml:space="preserve"> vehicle weight predicts </w:t>
      </w:r>
      <w:r w:rsidR="00005E4C">
        <w:rPr>
          <w:rFonts w:ascii="Times New Roman" w:hAnsi="Times New Roman" w:cs="Times New Roman"/>
        </w:rPr>
        <w:t>miles per gallon.</w:t>
      </w:r>
    </w:p>
    <w:p w14:paraId="33FFD15F" w14:textId="77777777" w:rsidR="009A56DC" w:rsidRDefault="009A56DC" w:rsidP="009A56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780FFCD4" w14:textId="77777777" w:rsidR="009A56DC" w:rsidRDefault="009A56DC" w:rsidP="009A56D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</w:rPr>
      </w:pPr>
    </w:p>
    <w:p w14:paraId="5BEF8C7A" w14:textId="77777777" w:rsidR="005B6255" w:rsidRPr="0053600C" w:rsidRDefault="005B6255" w:rsidP="005B6255">
      <w:pPr>
        <w:spacing w:after="0" w:line="240" w:lineRule="auto"/>
        <w:rPr>
          <w:rFonts w:ascii="Open Sans" w:eastAsia="Times New Roman" w:hAnsi="Open Sans" w:cs="Open Sans"/>
          <w:kern w:val="0"/>
          <w:sz w:val="21"/>
          <w:szCs w:val="21"/>
          <w14:ligatures w14:val="none"/>
        </w:rPr>
      </w:pPr>
    </w:p>
    <w:p w14:paraId="049833DB" w14:textId="77777777" w:rsidR="0053600C" w:rsidRPr="0053600C" w:rsidRDefault="0053600C" w:rsidP="0053600C">
      <w:pPr>
        <w:spacing w:after="0" w:line="240" w:lineRule="auto"/>
        <w:rPr>
          <w:rFonts w:ascii="Open Sans" w:eastAsia="Times New Roman" w:hAnsi="Open Sans" w:cs="Open Sans"/>
          <w:kern w:val="0"/>
          <w:sz w:val="21"/>
          <w:szCs w:val="21"/>
          <w14:ligatures w14:val="none"/>
        </w:rPr>
      </w:pPr>
    </w:p>
    <w:p w14:paraId="49075291" w14:textId="77777777" w:rsidR="006009A9" w:rsidRPr="0092298E" w:rsidRDefault="006009A9" w:rsidP="006009A9">
      <w:pPr>
        <w:rPr>
          <w:rFonts w:ascii="Times New Roman" w:hAnsi="Times New Roman" w:cs="Times New Roman"/>
        </w:rPr>
      </w:pPr>
      <w:r w:rsidRPr="0092298E">
        <w:rPr>
          <w:rFonts w:ascii="Times New Roman" w:hAnsi="Times New Roman" w:cs="Times New Roman"/>
        </w:rPr>
        <w:t>References:</w:t>
      </w:r>
    </w:p>
    <w:p w14:paraId="38F75D3E" w14:textId="77777777" w:rsidR="006009A9" w:rsidRPr="0092298E" w:rsidRDefault="006009A9" w:rsidP="006009A9">
      <w:pPr>
        <w:spacing w:after="0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92298E">
        <w:rPr>
          <w:rFonts w:ascii="Times New Roman" w:hAnsi="Times New Roman" w:cs="Times New Roman"/>
        </w:rPr>
        <w:t xml:space="preserve">Salkind, N. J., &amp; Frey, B. B. (2020). </w:t>
      </w:r>
      <w:r w:rsidRPr="0092298E">
        <w:rPr>
          <w:rFonts w:ascii="Times New Roman" w:hAnsi="Times New Roman" w:cs="Times New Roman"/>
          <w:i/>
          <w:iCs/>
        </w:rPr>
        <w:t xml:space="preserve">Statistics for people who (think they) hate statistics </w:t>
      </w:r>
      <w:r w:rsidRPr="0092298E">
        <w:rPr>
          <w:rFonts w:ascii="Times New Roman" w:hAnsi="Times New Roman" w:cs="Times New Roman"/>
        </w:rPr>
        <w:t>(7th ed.). Sage Publications, Inc. </w:t>
      </w:r>
    </w:p>
    <w:p w14:paraId="04C0E1D4" w14:textId="77777777" w:rsidR="006009A9" w:rsidRPr="0092298E" w:rsidRDefault="006009A9" w:rsidP="006009A9">
      <w:pPr>
        <w:rPr>
          <w:rFonts w:ascii="Times New Roman" w:hAnsi="Times New Roman" w:cs="Times New Roman"/>
        </w:rPr>
      </w:pPr>
    </w:p>
    <w:p w14:paraId="76A42E5F" w14:textId="77777777" w:rsidR="006009A9" w:rsidRPr="0092298E" w:rsidRDefault="006009A9" w:rsidP="006009A9">
      <w:pPr>
        <w:spacing w:after="0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92298E">
        <w:rPr>
          <w:rFonts w:ascii="Times New Roman" w:hAnsi="Times New Roman" w:cs="Times New Roman"/>
        </w:rPr>
        <w:t xml:space="preserve">Variables and Hypotheses. (n.d.). </w:t>
      </w:r>
      <w:r w:rsidRPr="0092298E">
        <w:rPr>
          <w:rFonts w:ascii="Times New Roman" w:hAnsi="Times New Roman" w:cs="Times New Roman"/>
          <w:i/>
          <w:iCs/>
        </w:rPr>
        <w:t xml:space="preserve">Variables and hypotheses </w:t>
      </w:r>
      <w:r w:rsidRPr="0092298E">
        <w:rPr>
          <w:rFonts w:ascii="Times New Roman" w:hAnsi="Times New Roman" w:cs="Times New Roman"/>
        </w:rPr>
        <w:t xml:space="preserve">[PDF]. Retrieved September </w:t>
      </w:r>
      <w:r>
        <w:rPr>
          <w:rFonts w:ascii="Times New Roman" w:hAnsi="Times New Roman" w:cs="Times New Roman"/>
        </w:rPr>
        <w:t>1</w:t>
      </w:r>
      <w:r w:rsidRPr="0092298E">
        <w:rPr>
          <w:rFonts w:ascii="Times New Roman" w:hAnsi="Times New Roman" w:cs="Times New Roman"/>
        </w:rPr>
        <w:t xml:space="preserve">5, 2024.  </w:t>
      </w:r>
      <w:hyperlink r:id="rId6" w:tgtFrame="_blank" w:history="1">
        <w:r w:rsidRPr="0092298E">
          <w:rPr>
            <w:rStyle w:val="Hyperlink"/>
            <w:rFonts w:ascii="Times New Roman" w:hAnsi="Times New Roman" w:cs="Times New Roman"/>
          </w:rPr>
          <w:t>https://blackboard.cuchicago.edu/ultra/stream</w:t>
        </w:r>
      </w:hyperlink>
      <w:r w:rsidRPr="0092298E">
        <w:rPr>
          <w:rFonts w:ascii="Times New Roman" w:hAnsi="Times New Roman" w:cs="Times New Roman"/>
        </w:rPr>
        <w:t>  </w:t>
      </w:r>
    </w:p>
    <w:p w14:paraId="1393E0BC" w14:textId="77777777" w:rsidR="006009A9" w:rsidRDefault="006009A9" w:rsidP="006009A9">
      <w:pPr>
        <w:spacing w:after="0" w:line="240" w:lineRule="auto"/>
        <w:ind w:left="720" w:hanging="720"/>
        <w:contextualSpacing/>
        <w:rPr>
          <w:rFonts w:ascii="Times New Roman" w:hAnsi="Times New Roman" w:cs="Times New Roman"/>
        </w:rPr>
      </w:pPr>
    </w:p>
    <w:p w14:paraId="2B214744" w14:textId="77777777" w:rsidR="006009A9" w:rsidRPr="00952E71" w:rsidRDefault="006009A9" w:rsidP="006009A9">
      <w:pPr>
        <w:spacing w:after="0" w:line="240" w:lineRule="auto"/>
        <w:contextualSpacing/>
        <w:rPr>
          <w:rFonts w:ascii="Times New Roman" w:hAnsi="Times New Roman" w:cs="Times New Roman"/>
          <w:i/>
          <w:iCs/>
        </w:rPr>
      </w:pPr>
      <w:r w:rsidRPr="00952E71">
        <w:rPr>
          <w:rFonts w:ascii="Times New Roman" w:hAnsi="Times New Roman" w:cs="Times New Roman"/>
        </w:rPr>
        <w:t xml:space="preserve">Blackboard. (n.d.). </w:t>
      </w:r>
      <w:r w:rsidRPr="00952E71">
        <w:rPr>
          <w:rFonts w:ascii="Times New Roman" w:hAnsi="Times New Roman" w:cs="Times New Roman"/>
          <w:i/>
          <w:iCs/>
        </w:rPr>
        <w:t xml:space="preserve">Appendix A: Guides for selecting appropriate descriptive and inferential </w:t>
      </w:r>
    </w:p>
    <w:p w14:paraId="36B7D3AB" w14:textId="77777777" w:rsidR="006009A9" w:rsidRDefault="006009A9" w:rsidP="006009A9">
      <w:pPr>
        <w:spacing w:after="0" w:line="240" w:lineRule="auto"/>
        <w:ind w:firstLine="720"/>
        <w:contextualSpacing/>
        <w:rPr>
          <w:rFonts w:ascii="Times New Roman" w:hAnsi="Times New Roman" w:cs="Times New Roman"/>
        </w:rPr>
      </w:pPr>
      <w:r w:rsidRPr="00952E71">
        <w:rPr>
          <w:rFonts w:ascii="Times New Roman" w:hAnsi="Times New Roman" w:cs="Times New Roman"/>
          <w:i/>
          <w:iCs/>
        </w:rPr>
        <w:t xml:space="preserve">statistics. </w:t>
      </w:r>
      <w:r w:rsidRPr="00952E71">
        <w:rPr>
          <w:rFonts w:ascii="Times New Roman" w:hAnsi="Times New Roman" w:cs="Times New Roman"/>
        </w:rPr>
        <w:t>Retrieved September 1</w:t>
      </w:r>
      <w:r>
        <w:rPr>
          <w:rFonts w:ascii="Times New Roman" w:hAnsi="Times New Roman" w:cs="Times New Roman"/>
        </w:rPr>
        <w:t>5</w:t>
      </w:r>
      <w:r w:rsidRPr="00952E71">
        <w:rPr>
          <w:rFonts w:ascii="Times New Roman" w:hAnsi="Times New Roman" w:cs="Times New Roman"/>
        </w:rPr>
        <w:t xml:space="preserve">, 2024. </w:t>
      </w:r>
      <w:hyperlink r:id="rId7" w:history="1">
        <w:r w:rsidRPr="00952E71">
          <w:rPr>
            <w:rStyle w:val="Hyperlink"/>
            <w:rFonts w:ascii="Times New Roman" w:hAnsi="Times New Roman" w:cs="Times New Roman"/>
          </w:rPr>
          <w:t>https://blackboard.cuchicago.edu/ultra/stream</w:t>
        </w:r>
      </w:hyperlink>
    </w:p>
    <w:p w14:paraId="095194E4" w14:textId="77777777" w:rsidR="00AE4C66" w:rsidRDefault="00AE4C66"/>
    <w:sectPr w:rsidR="00AE4C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07978"/>
    <w:multiLevelType w:val="multilevel"/>
    <w:tmpl w:val="93DCE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4874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00C"/>
    <w:rsid w:val="00005E4C"/>
    <w:rsid w:val="000402AB"/>
    <w:rsid w:val="00090278"/>
    <w:rsid w:val="000D31B5"/>
    <w:rsid w:val="000F6F13"/>
    <w:rsid w:val="001721C0"/>
    <w:rsid w:val="001F56F8"/>
    <w:rsid w:val="00261C55"/>
    <w:rsid w:val="0027617A"/>
    <w:rsid w:val="002E353B"/>
    <w:rsid w:val="00306FD7"/>
    <w:rsid w:val="00336D77"/>
    <w:rsid w:val="00357595"/>
    <w:rsid w:val="003C3B73"/>
    <w:rsid w:val="003E2B24"/>
    <w:rsid w:val="0044323B"/>
    <w:rsid w:val="004A0132"/>
    <w:rsid w:val="004A657C"/>
    <w:rsid w:val="004B54E3"/>
    <w:rsid w:val="0053600C"/>
    <w:rsid w:val="005B6255"/>
    <w:rsid w:val="005F1644"/>
    <w:rsid w:val="006009A9"/>
    <w:rsid w:val="00623E44"/>
    <w:rsid w:val="006415D0"/>
    <w:rsid w:val="00651778"/>
    <w:rsid w:val="00685531"/>
    <w:rsid w:val="006B1480"/>
    <w:rsid w:val="006E485C"/>
    <w:rsid w:val="00730EAE"/>
    <w:rsid w:val="00734E58"/>
    <w:rsid w:val="00737856"/>
    <w:rsid w:val="00780911"/>
    <w:rsid w:val="007917B9"/>
    <w:rsid w:val="007B328D"/>
    <w:rsid w:val="007E05F0"/>
    <w:rsid w:val="007E5265"/>
    <w:rsid w:val="008128A2"/>
    <w:rsid w:val="0083084F"/>
    <w:rsid w:val="00830DCD"/>
    <w:rsid w:val="0085755E"/>
    <w:rsid w:val="008C4934"/>
    <w:rsid w:val="008D09E6"/>
    <w:rsid w:val="008D0C53"/>
    <w:rsid w:val="008E1466"/>
    <w:rsid w:val="00905916"/>
    <w:rsid w:val="00965A49"/>
    <w:rsid w:val="009A56DC"/>
    <w:rsid w:val="009B7366"/>
    <w:rsid w:val="009F0898"/>
    <w:rsid w:val="009F242A"/>
    <w:rsid w:val="00A55736"/>
    <w:rsid w:val="00A94001"/>
    <w:rsid w:val="00A964D6"/>
    <w:rsid w:val="00AA1255"/>
    <w:rsid w:val="00AD066C"/>
    <w:rsid w:val="00AE4C66"/>
    <w:rsid w:val="00AF04E2"/>
    <w:rsid w:val="00B30F65"/>
    <w:rsid w:val="00B50B92"/>
    <w:rsid w:val="00BC7A05"/>
    <w:rsid w:val="00BD2EEB"/>
    <w:rsid w:val="00C52D35"/>
    <w:rsid w:val="00C6318F"/>
    <w:rsid w:val="00D2237D"/>
    <w:rsid w:val="00D51759"/>
    <w:rsid w:val="00DA06B3"/>
    <w:rsid w:val="00DA6C96"/>
    <w:rsid w:val="00E651C8"/>
    <w:rsid w:val="00E656A1"/>
    <w:rsid w:val="00EB2CDA"/>
    <w:rsid w:val="00EF349A"/>
    <w:rsid w:val="00FA79B8"/>
    <w:rsid w:val="00FE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F1B67"/>
  <w15:chartTrackingRefBased/>
  <w15:docId w15:val="{8E8C6F65-D247-498A-BDEE-FC65D76D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0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0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0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0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0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0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0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0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0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0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0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0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0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0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0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0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0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0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60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0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0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0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00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09A9"/>
    <w:rPr>
      <w:color w:val="467886" w:themeColor="hyperlink"/>
      <w:u w:val="single"/>
    </w:rPr>
  </w:style>
  <w:style w:type="paragraph" w:customStyle="1" w:styleId="NormalDouble">
    <w:name w:val="Normal Double"/>
    <w:basedOn w:val="Normal"/>
    <w:rsid w:val="008D0C53"/>
    <w:pPr>
      <w:spacing w:after="0" w:line="48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go">
    <w:name w:val="go"/>
    <w:basedOn w:val="DefaultParagraphFont"/>
    <w:rsid w:val="008D0C53"/>
  </w:style>
  <w:style w:type="character" w:customStyle="1" w:styleId="messagevariable">
    <w:name w:val="messagevariable"/>
    <w:basedOn w:val="DefaultParagraphFont"/>
    <w:rsid w:val="008D0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06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lackboard.cuchicago.edu/ultra/stre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lackboard.cuchicago.edu/ultra/strea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809</Words>
  <Characters>4614</Characters>
  <Application>Microsoft Office Word</Application>
  <DocSecurity>0</DocSecurity>
  <Lines>38</Lines>
  <Paragraphs>10</Paragraphs>
  <ScaleCrop>false</ScaleCrop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Seymour</dc:creator>
  <cp:keywords/>
  <dc:description/>
  <cp:lastModifiedBy>Steve Song</cp:lastModifiedBy>
  <cp:revision>2</cp:revision>
  <dcterms:created xsi:type="dcterms:W3CDTF">2024-10-24T13:56:00Z</dcterms:created>
  <dcterms:modified xsi:type="dcterms:W3CDTF">2024-10-24T13:56:00Z</dcterms:modified>
</cp:coreProperties>
</file>